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FE19" w14:textId="77777777" w:rsidR="00F92392" w:rsidRPr="00E555A5" w:rsidRDefault="00F92392" w:rsidP="00E555A5">
      <w:pPr>
        <w:jc w:val="center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b/>
          <w:lang w:eastAsia="zh-CN"/>
        </w:rPr>
        <w:t>在</w:t>
      </w:r>
      <w:r w:rsidR="00C77AF6" w:rsidRPr="00E555A5">
        <w:rPr>
          <w:rFonts w:ascii="Times New Roman" w:eastAsia="SimSun" w:hAnsi="Times New Roman" w:hint="eastAsia"/>
          <w:b/>
          <w:lang w:eastAsia="zh-CN"/>
        </w:rPr>
        <w:t>新冠肺炎疫情</w:t>
      </w:r>
      <w:r w:rsidRPr="00E555A5">
        <w:rPr>
          <w:rFonts w:ascii="Times New Roman" w:eastAsia="SimSun" w:hAnsi="Times New Roman"/>
          <w:b/>
          <w:lang w:eastAsia="zh-CN"/>
        </w:rPr>
        <w:t>期间</w:t>
      </w:r>
      <w:r w:rsidR="00234A40" w:rsidRPr="00E555A5">
        <w:rPr>
          <w:rFonts w:ascii="Times New Roman" w:eastAsia="SimSun" w:hAnsi="Times New Roman" w:hint="eastAsia"/>
          <w:b/>
          <w:lang w:eastAsia="zh-CN"/>
        </w:rPr>
        <w:t>进</w:t>
      </w:r>
      <w:r w:rsidRPr="00E555A5">
        <w:rPr>
          <w:rFonts w:ascii="Times New Roman" w:eastAsia="SimSun" w:hAnsi="Times New Roman"/>
          <w:b/>
          <w:lang w:eastAsia="zh-CN"/>
        </w:rPr>
        <w:t>行仲裁和调解</w:t>
      </w:r>
      <w:r w:rsidR="008C55F4" w:rsidRPr="00E555A5">
        <w:rPr>
          <w:rFonts w:ascii="Times New Roman" w:eastAsia="SimSun" w:hAnsi="Times New Roman"/>
          <w:b/>
          <w:lang w:eastAsia="zh-CN"/>
        </w:rPr>
        <w:t>听证</w:t>
      </w:r>
      <w:r w:rsidR="00234A40" w:rsidRPr="00E555A5">
        <w:rPr>
          <w:rFonts w:ascii="Times New Roman" w:eastAsia="SimSun" w:hAnsi="Times New Roman"/>
          <w:b/>
          <w:lang w:eastAsia="zh-CN"/>
        </w:rPr>
        <w:t>程序</w:t>
      </w:r>
      <w:r w:rsidRPr="00E555A5">
        <w:rPr>
          <w:rFonts w:ascii="Times New Roman" w:eastAsia="SimSun" w:hAnsi="Times New Roman"/>
          <w:b/>
          <w:lang w:eastAsia="zh-CN"/>
        </w:rPr>
        <w:t>的</w:t>
      </w:r>
      <w:r w:rsidRPr="00E555A5">
        <w:rPr>
          <w:rFonts w:ascii="Times New Roman" w:eastAsia="SimSun" w:hAnsi="Times New Roman"/>
          <w:b/>
          <w:lang w:eastAsia="zh-CN"/>
        </w:rPr>
        <w:t>Delos</w:t>
      </w:r>
      <w:r w:rsidR="00B22824" w:rsidRPr="00E555A5">
        <w:rPr>
          <w:rFonts w:ascii="Times New Roman" w:eastAsia="SimSun" w:hAnsi="Times New Roman"/>
          <w:b/>
          <w:lang w:eastAsia="zh-CN"/>
        </w:rPr>
        <w:t>核对</w:t>
      </w:r>
      <w:r w:rsidRPr="00E555A5">
        <w:rPr>
          <w:rFonts w:ascii="Times New Roman" w:eastAsia="SimSun" w:hAnsi="Times New Roman"/>
          <w:b/>
          <w:lang w:eastAsia="zh-CN"/>
        </w:rPr>
        <w:t>清单</w:t>
      </w:r>
    </w:p>
    <w:p w14:paraId="4FA9D8A0" w14:textId="77777777" w:rsidR="00F92392" w:rsidRPr="00E555A5" w:rsidRDefault="003C21AB" w:rsidP="00E555A5">
      <w:pPr>
        <w:jc w:val="center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i/>
          <w:lang w:eastAsia="zh-CN"/>
        </w:rPr>
        <w:t>2020</w:t>
      </w:r>
      <w:r w:rsidRPr="00E555A5">
        <w:rPr>
          <w:rFonts w:ascii="Times New Roman" w:eastAsia="SimSun" w:hAnsi="Times New Roman"/>
          <w:i/>
          <w:lang w:eastAsia="zh-CN"/>
        </w:rPr>
        <w:t>年</w:t>
      </w:r>
      <w:r w:rsidRPr="00E555A5">
        <w:rPr>
          <w:rFonts w:ascii="Times New Roman" w:eastAsia="SimSun" w:hAnsi="Times New Roman"/>
          <w:i/>
          <w:lang w:eastAsia="zh-CN"/>
        </w:rPr>
        <w:t>3</w:t>
      </w:r>
      <w:r w:rsidRPr="00E555A5">
        <w:rPr>
          <w:rFonts w:ascii="Times New Roman" w:eastAsia="SimSun" w:hAnsi="Times New Roman"/>
          <w:i/>
          <w:lang w:eastAsia="zh-CN"/>
        </w:rPr>
        <w:t>月</w:t>
      </w:r>
      <w:r w:rsidRPr="00E555A5">
        <w:rPr>
          <w:rFonts w:ascii="Times New Roman" w:eastAsia="SimSun" w:hAnsi="Times New Roman"/>
          <w:i/>
          <w:lang w:eastAsia="zh-CN"/>
        </w:rPr>
        <w:t>20</w:t>
      </w:r>
      <w:r w:rsidR="003804F8" w:rsidRPr="00E555A5">
        <w:rPr>
          <w:rFonts w:ascii="Times New Roman" w:eastAsia="SimSun" w:hAnsi="Times New Roman"/>
          <w:i/>
          <w:lang w:eastAsia="zh-CN"/>
        </w:rPr>
        <w:t>日第</w:t>
      </w:r>
      <w:r w:rsidR="000F7852" w:rsidRPr="00E555A5">
        <w:rPr>
          <w:rFonts w:ascii="Times New Roman" w:eastAsia="SimSun" w:hAnsi="Times New Roman"/>
          <w:i/>
          <w:lang w:eastAsia="zh-CN"/>
        </w:rPr>
        <w:t>2</w:t>
      </w:r>
      <w:r w:rsidR="003804F8" w:rsidRPr="00E555A5">
        <w:rPr>
          <w:rFonts w:ascii="Times New Roman" w:eastAsia="SimSun" w:hAnsi="Times New Roman"/>
          <w:i/>
          <w:lang w:eastAsia="zh-CN"/>
        </w:rPr>
        <w:t>版</w:t>
      </w:r>
      <w:r w:rsidR="00956AFA" w:rsidRPr="00E555A5">
        <w:rPr>
          <w:rStyle w:val="FootnoteReference"/>
          <w:rFonts w:ascii="Times New Roman" w:eastAsia="SimSun" w:hAnsi="Times New Roman"/>
          <w:i/>
          <w:lang w:eastAsia="zh-CN"/>
        </w:rPr>
        <w:footnoteReference w:id="1"/>
      </w:r>
      <w:r w:rsidR="005C003D" w:rsidRPr="00E555A5">
        <w:rPr>
          <w:rFonts w:ascii="Times New Roman" w:eastAsia="SimSun" w:hAnsi="Times New Roman" w:hint="eastAsia"/>
          <w:i/>
          <w:lang w:eastAsia="zh-CN"/>
        </w:rPr>
        <w:t xml:space="preserve"> </w:t>
      </w:r>
      <w:r w:rsidR="003804F8" w:rsidRPr="00E555A5">
        <w:rPr>
          <w:rFonts w:ascii="Times New Roman" w:eastAsia="SimSun" w:hAnsi="Times New Roman"/>
          <w:lang w:eastAsia="zh-CN"/>
        </w:rPr>
        <w:t>—</w:t>
      </w:r>
      <w:r w:rsidR="005C003D" w:rsidRPr="00E555A5">
        <w:rPr>
          <w:rFonts w:ascii="Times New Roman" w:eastAsia="SimSun" w:hAnsi="Times New Roman"/>
          <w:lang w:eastAsia="zh-CN"/>
        </w:rPr>
        <w:t xml:space="preserve"> </w:t>
      </w:r>
      <w:r w:rsidR="003804F8" w:rsidRPr="00E555A5">
        <w:rPr>
          <w:rFonts w:ascii="Times New Roman" w:eastAsia="SimSun" w:hAnsi="Times New Roman"/>
          <w:b/>
          <w:lang w:eastAsia="zh-CN"/>
        </w:rPr>
        <w:t>供讨论的文本</w:t>
      </w:r>
    </w:p>
    <w:p w14:paraId="48FB1764" w14:textId="77777777" w:rsidR="00E555A5" w:rsidRDefault="00E555A5" w:rsidP="00E555A5">
      <w:pPr>
        <w:rPr>
          <w:rFonts w:ascii="Times New Roman" w:eastAsia="SimSun" w:hAnsi="Times New Roman"/>
          <w:lang w:eastAsia="zh-CN"/>
        </w:rPr>
      </w:pPr>
    </w:p>
    <w:p w14:paraId="0AC2115C" w14:textId="3D5CBAF4" w:rsidR="003A4408" w:rsidRPr="00E555A5" w:rsidRDefault="003A4408" w:rsidP="00E555A5">
      <w:pPr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 w:hint="eastAsia"/>
          <w:lang w:eastAsia="zh-CN"/>
        </w:rPr>
        <w:t>译者：胡科</w:t>
      </w:r>
      <w:r w:rsidRPr="00E555A5">
        <w:rPr>
          <w:rFonts w:ascii="Times New Roman" w:eastAsia="SimSun" w:hAnsi="Times New Roman" w:hint="eastAsia"/>
          <w:lang w:eastAsia="zh-CN"/>
        </w:rPr>
        <w:t xml:space="preserve"> </w:t>
      </w:r>
      <w:r w:rsidRPr="00E555A5">
        <w:rPr>
          <w:rFonts w:ascii="Times New Roman" w:eastAsia="SimSun" w:hAnsi="Times New Roman"/>
          <w:lang w:eastAsia="zh-CN"/>
        </w:rPr>
        <w:t>, Hou Meng, Deng Manting</w:t>
      </w:r>
      <w:r w:rsidRPr="00E555A5">
        <w:rPr>
          <w:rFonts w:ascii="Times New Roman" w:eastAsia="SimSun" w:hAnsi="Times New Roman" w:hint="eastAsia"/>
          <w:lang w:eastAsia="zh-CN"/>
        </w:rPr>
        <w:t>（竞天公诚律师事务所）</w:t>
      </w:r>
      <w:r w:rsidR="00E555A5">
        <w:rPr>
          <w:rFonts w:ascii="Times New Roman" w:eastAsia="SimSun" w:hAnsi="Times New Roman"/>
          <w:lang w:eastAsia="zh-CN"/>
        </w:rPr>
        <w:br/>
      </w:r>
      <w:r w:rsidRPr="00E555A5">
        <w:rPr>
          <w:rFonts w:ascii="Times New Roman" w:eastAsia="SimSun" w:hAnsi="Times New Roman" w:hint="eastAsia"/>
          <w:lang w:eastAsia="zh-CN"/>
        </w:rPr>
        <w:t>审校：</w:t>
      </w:r>
      <w:r w:rsidR="004C510C" w:rsidRPr="00E555A5">
        <w:rPr>
          <w:rFonts w:ascii="Times New Roman" w:eastAsia="SimSun" w:hAnsi="Times New Roman" w:hint="eastAsia"/>
          <w:lang w:eastAsia="zh-CN"/>
        </w:rPr>
        <w:t>Amelia</w:t>
      </w:r>
      <w:r w:rsidR="004C510C" w:rsidRPr="00E555A5">
        <w:rPr>
          <w:rFonts w:ascii="Times New Roman" w:eastAsia="SimSun" w:hAnsi="Times New Roman"/>
          <w:lang w:eastAsia="zh-CN"/>
        </w:rPr>
        <w:t xml:space="preserve"> Kelly </w:t>
      </w:r>
      <w:r w:rsidR="004C510C" w:rsidRPr="00E555A5">
        <w:rPr>
          <w:rFonts w:ascii="Times New Roman" w:eastAsia="SimSun" w:hAnsi="Times New Roman" w:hint="eastAsia"/>
          <w:lang w:eastAsia="zh-CN"/>
        </w:rPr>
        <w:t>（</w:t>
      </w:r>
      <w:r w:rsidR="004C510C" w:rsidRPr="00E555A5">
        <w:rPr>
          <w:rFonts w:ascii="Times New Roman" w:eastAsia="SimSun" w:hAnsi="Times New Roman" w:hint="eastAsia"/>
          <w:lang w:eastAsia="zh-CN"/>
        </w:rPr>
        <w:t>Delos</w:t>
      </w:r>
      <w:r w:rsidR="004C510C" w:rsidRPr="00E555A5">
        <w:rPr>
          <w:rFonts w:ascii="Times New Roman" w:eastAsia="SimSun" w:hAnsi="Times New Roman" w:hint="eastAsia"/>
          <w:lang w:eastAsia="zh-CN"/>
        </w:rPr>
        <w:t>）</w:t>
      </w:r>
      <w:r w:rsidR="00036DD1" w:rsidRPr="00E555A5">
        <w:rPr>
          <w:rFonts w:ascii="Times New Roman" w:eastAsia="SimSun" w:hAnsi="Times New Roman" w:hint="eastAsia"/>
          <w:lang w:eastAsia="zh-CN"/>
        </w:rPr>
        <w:t>戴楚文（</w:t>
      </w:r>
      <w:r w:rsidR="00036DD1" w:rsidRPr="00E555A5">
        <w:rPr>
          <w:rFonts w:ascii="Times New Roman" w:eastAsia="SimSun" w:hAnsi="Times New Roman" w:hint="eastAsia"/>
          <w:lang w:eastAsia="zh-CN"/>
        </w:rPr>
        <w:t>W</w:t>
      </w:r>
      <w:r w:rsidR="00036DD1" w:rsidRPr="00E555A5">
        <w:rPr>
          <w:rFonts w:ascii="Times New Roman" w:eastAsia="SimSun" w:hAnsi="Times New Roman"/>
          <w:lang w:eastAsia="zh-CN"/>
        </w:rPr>
        <w:t>hite &amp; Case</w:t>
      </w:r>
      <w:r w:rsidR="004C510C" w:rsidRPr="00E555A5">
        <w:rPr>
          <w:rFonts w:ascii="Times New Roman" w:eastAsia="SimSun" w:hAnsi="Times New Roman"/>
          <w:lang w:eastAsia="zh-CN"/>
        </w:rPr>
        <w:t xml:space="preserve"> LLP</w:t>
      </w:r>
      <w:r w:rsidR="00036DD1" w:rsidRPr="00E555A5">
        <w:rPr>
          <w:rFonts w:ascii="Times New Roman" w:eastAsia="SimSun" w:hAnsi="Times New Roman" w:hint="eastAsia"/>
          <w:lang w:eastAsia="zh-CN"/>
        </w:rPr>
        <w:t>）</w:t>
      </w:r>
    </w:p>
    <w:p w14:paraId="6D0B452B" w14:textId="77777777" w:rsidR="00E555A5" w:rsidRDefault="00E555A5" w:rsidP="00E555A5">
      <w:pPr>
        <w:jc w:val="both"/>
        <w:rPr>
          <w:rFonts w:ascii="Times New Roman" w:eastAsia="SimSun" w:hAnsi="Times New Roman"/>
          <w:lang w:eastAsia="zh-CN"/>
        </w:rPr>
      </w:pPr>
    </w:p>
    <w:p w14:paraId="5220A52D" w14:textId="63BD379C" w:rsidR="00657A0E" w:rsidRPr="00E555A5" w:rsidRDefault="00D51255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如果</w:t>
      </w:r>
      <w:r w:rsidR="00F92392" w:rsidRPr="00E555A5">
        <w:rPr>
          <w:rFonts w:ascii="Times New Roman" w:eastAsia="SimSun" w:hAnsi="Times New Roman"/>
          <w:lang w:eastAsia="zh-CN"/>
        </w:rPr>
        <w:t>您有即将举行的仲裁或调解听证</w:t>
      </w:r>
      <w:r w:rsidR="0027115B" w:rsidRPr="00E555A5">
        <w:rPr>
          <w:rFonts w:ascii="Times New Roman" w:eastAsia="SimSun" w:hAnsi="Times New Roman"/>
          <w:lang w:eastAsia="zh-CN"/>
        </w:rPr>
        <w:t>程序</w:t>
      </w:r>
      <w:r w:rsidR="00F92392" w:rsidRPr="00E555A5">
        <w:rPr>
          <w:rFonts w:ascii="Times New Roman" w:eastAsia="SimSun" w:hAnsi="Times New Roman"/>
          <w:lang w:eastAsia="zh-CN"/>
        </w:rPr>
        <w:t>，</w:t>
      </w:r>
      <w:r w:rsidR="00BD32FB" w:rsidRPr="00E555A5">
        <w:rPr>
          <w:rFonts w:ascii="Times New Roman" w:eastAsia="SimSun" w:hAnsi="Times New Roman" w:hint="eastAsia"/>
          <w:lang w:eastAsia="zh-CN"/>
        </w:rPr>
        <w:t>您</w:t>
      </w:r>
      <w:r w:rsidR="00BD32FB" w:rsidRPr="00E555A5">
        <w:rPr>
          <w:rFonts w:ascii="Times New Roman" w:eastAsia="SimSun" w:hAnsi="Times New Roman"/>
          <w:lang w:eastAsia="zh-CN"/>
        </w:rPr>
        <w:t>可能</w:t>
      </w:r>
      <w:r w:rsidR="00F92392" w:rsidRPr="00E555A5">
        <w:rPr>
          <w:rFonts w:ascii="Times New Roman" w:eastAsia="SimSun" w:hAnsi="Times New Roman"/>
          <w:lang w:eastAsia="zh-CN"/>
        </w:rPr>
        <w:t>希望了解</w:t>
      </w:r>
      <w:r w:rsidR="00C77AF6" w:rsidRPr="00E555A5">
        <w:rPr>
          <w:rFonts w:ascii="Times New Roman" w:eastAsia="SimSun" w:hAnsi="Times New Roman" w:hint="eastAsia"/>
          <w:lang w:eastAsia="zh-CN"/>
        </w:rPr>
        <w:t>新冠</w:t>
      </w:r>
      <w:r w:rsidR="00175D75" w:rsidRPr="00E555A5">
        <w:rPr>
          <w:rFonts w:ascii="Times New Roman" w:eastAsia="SimSun" w:hAnsi="Times New Roman" w:hint="eastAsia"/>
          <w:lang w:eastAsia="zh-CN"/>
        </w:rPr>
        <w:t>肺炎</w:t>
      </w:r>
      <w:r w:rsidR="00956AFA" w:rsidRPr="00E555A5">
        <w:rPr>
          <w:rStyle w:val="FootnoteReference"/>
          <w:rFonts w:ascii="Times New Roman" w:eastAsia="SimSun" w:hAnsi="Times New Roman"/>
          <w:lang w:eastAsia="zh-CN"/>
        </w:rPr>
        <w:footnoteReference w:id="2"/>
      </w:r>
      <w:r w:rsidR="00022F6A" w:rsidRPr="00E555A5">
        <w:rPr>
          <w:rFonts w:ascii="Times New Roman" w:eastAsia="SimSun" w:hAnsi="Times New Roman"/>
          <w:lang w:eastAsia="zh-CN"/>
        </w:rPr>
        <w:t>是否会</w:t>
      </w:r>
      <w:r w:rsidR="00A55D7A" w:rsidRPr="00E555A5">
        <w:rPr>
          <w:rFonts w:ascii="Times New Roman" w:eastAsia="SimSun" w:hAnsi="Times New Roman" w:hint="eastAsia"/>
          <w:lang w:eastAsia="zh-CN"/>
        </w:rPr>
        <w:t>对</w:t>
      </w:r>
      <w:r w:rsidR="000F165C" w:rsidRPr="00E555A5">
        <w:rPr>
          <w:rFonts w:ascii="Times New Roman" w:eastAsia="SimSun" w:hAnsi="Times New Roman"/>
          <w:lang w:eastAsia="zh-CN"/>
        </w:rPr>
        <w:t>仲裁或调解听证</w:t>
      </w:r>
      <w:r w:rsidR="008C55F4" w:rsidRPr="00E555A5">
        <w:rPr>
          <w:rFonts w:ascii="Times New Roman" w:eastAsia="SimSun" w:hAnsi="Times New Roman"/>
          <w:lang w:eastAsia="zh-CN"/>
        </w:rPr>
        <w:t>程序</w:t>
      </w:r>
      <w:r w:rsidR="00175D75" w:rsidRPr="00E555A5">
        <w:rPr>
          <w:rFonts w:ascii="Times New Roman" w:eastAsia="SimSun" w:hAnsi="Times New Roman" w:hint="eastAsia"/>
          <w:lang w:eastAsia="zh-CN"/>
        </w:rPr>
        <w:t>的</w:t>
      </w:r>
      <w:r w:rsidR="00533251" w:rsidRPr="00E555A5">
        <w:rPr>
          <w:rFonts w:ascii="Times New Roman" w:eastAsia="SimSun" w:hAnsi="Times New Roman"/>
          <w:lang w:eastAsia="zh-CN"/>
        </w:rPr>
        <w:t>正常</w:t>
      </w:r>
      <w:r w:rsidR="00A55D7A" w:rsidRPr="00E555A5">
        <w:rPr>
          <w:rFonts w:ascii="Times New Roman" w:eastAsia="SimSun" w:hAnsi="Times New Roman"/>
          <w:lang w:eastAsia="zh-CN"/>
        </w:rPr>
        <w:t>进行产生影响</w:t>
      </w:r>
      <w:r w:rsidR="00175D75" w:rsidRPr="00E555A5">
        <w:rPr>
          <w:rFonts w:ascii="Times New Roman" w:eastAsia="SimSun" w:hAnsi="Times New Roman" w:hint="eastAsia"/>
          <w:lang w:eastAsia="zh-CN"/>
        </w:rPr>
        <w:t>、</w:t>
      </w:r>
      <w:r w:rsidR="00F92392" w:rsidRPr="00E555A5">
        <w:rPr>
          <w:rFonts w:ascii="Times New Roman" w:eastAsia="SimSun" w:hAnsi="Times New Roman"/>
          <w:lang w:eastAsia="zh-CN"/>
        </w:rPr>
        <w:t>以</w:t>
      </w:r>
      <w:r w:rsidR="00631C3E" w:rsidRPr="00E555A5">
        <w:rPr>
          <w:rFonts w:ascii="Times New Roman" w:eastAsia="SimSun" w:hAnsi="Times New Roman"/>
          <w:lang w:eastAsia="zh-CN"/>
        </w:rPr>
        <w:t>何种方式</w:t>
      </w:r>
      <w:r w:rsidR="00533251" w:rsidRPr="00E555A5">
        <w:rPr>
          <w:rFonts w:ascii="Times New Roman" w:eastAsia="SimSun" w:hAnsi="Times New Roman"/>
          <w:lang w:eastAsia="zh-CN"/>
        </w:rPr>
        <w:t>产生</w:t>
      </w:r>
      <w:r w:rsidR="00631C3E" w:rsidRPr="00E555A5">
        <w:rPr>
          <w:rFonts w:ascii="Times New Roman" w:eastAsia="SimSun" w:hAnsi="Times New Roman"/>
          <w:lang w:eastAsia="zh-CN"/>
        </w:rPr>
        <w:t>影响</w:t>
      </w:r>
      <w:r w:rsidR="00F92392" w:rsidRPr="00E555A5">
        <w:rPr>
          <w:rFonts w:ascii="Times New Roman" w:eastAsia="SimSun" w:hAnsi="Times New Roman"/>
          <w:lang w:eastAsia="zh-CN"/>
        </w:rPr>
        <w:t>。</w:t>
      </w:r>
      <w:r w:rsidR="00533251" w:rsidRPr="00E555A5">
        <w:rPr>
          <w:rFonts w:ascii="Times New Roman" w:eastAsia="SimSun" w:hAnsi="Times New Roman" w:hint="eastAsia"/>
          <w:lang w:eastAsia="zh-CN"/>
        </w:rPr>
        <w:t>以下表格列举</w:t>
      </w:r>
      <w:r w:rsidR="00F92392" w:rsidRPr="00E555A5">
        <w:rPr>
          <w:rFonts w:ascii="Times New Roman" w:eastAsia="SimSun" w:hAnsi="Times New Roman"/>
          <w:lang w:eastAsia="zh-CN"/>
        </w:rPr>
        <w:t>了在</w:t>
      </w:r>
      <w:r w:rsidR="00175D75" w:rsidRPr="00E555A5">
        <w:rPr>
          <w:rFonts w:ascii="Times New Roman" w:eastAsia="SimSun" w:hAnsi="Times New Roman"/>
          <w:lang w:eastAsia="zh-CN"/>
        </w:rPr>
        <w:t>新冠肺炎</w:t>
      </w:r>
      <w:r w:rsidR="00F92392" w:rsidRPr="00E555A5">
        <w:rPr>
          <w:rFonts w:ascii="Times New Roman" w:eastAsia="SimSun" w:hAnsi="Times New Roman"/>
          <w:lang w:eastAsia="zh-CN"/>
        </w:rPr>
        <w:t>的</w:t>
      </w:r>
      <w:r w:rsidR="00756EB3" w:rsidRPr="00E555A5">
        <w:rPr>
          <w:rFonts w:ascii="Times New Roman" w:eastAsia="SimSun" w:hAnsi="Times New Roman"/>
          <w:lang w:eastAsia="zh-CN"/>
        </w:rPr>
        <w:t>背景之</w:t>
      </w:r>
      <w:r w:rsidR="00F92392" w:rsidRPr="00E555A5">
        <w:rPr>
          <w:rFonts w:ascii="Times New Roman" w:eastAsia="SimSun" w:hAnsi="Times New Roman"/>
          <w:lang w:eastAsia="zh-CN"/>
        </w:rPr>
        <w:t>下，决定是否</w:t>
      </w:r>
      <w:r w:rsidR="00FD08CA" w:rsidRPr="00E555A5">
        <w:rPr>
          <w:rFonts w:ascii="Times New Roman" w:eastAsia="SimSun" w:hAnsi="Times New Roman"/>
          <w:lang w:eastAsia="zh-CN"/>
        </w:rPr>
        <w:t>维持</w:t>
      </w:r>
      <w:r w:rsidR="00F92392" w:rsidRPr="00E555A5">
        <w:rPr>
          <w:rFonts w:ascii="Times New Roman" w:eastAsia="SimSun" w:hAnsi="Times New Roman"/>
          <w:lang w:eastAsia="zh-CN"/>
        </w:rPr>
        <w:t>听证</w:t>
      </w:r>
      <w:r w:rsidR="00A55D7A" w:rsidRPr="00E555A5">
        <w:rPr>
          <w:rFonts w:ascii="Times New Roman" w:eastAsia="SimSun" w:hAnsi="Times New Roman"/>
          <w:lang w:eastAsia="zh-CN"/>
        </w:rPr>
        <w:t>程序</w:t>
      </w:r>
      <w:r w:rsidR="00533251" w:rsidRPr="00E555A5">
        <w:rPr>
          <w:rFonts w:ascii="Times New Roman" w:eastAsia="SimSun" w:hAnsi="Times New Roman"/>
          <w:lang w:eastAsia="zh-CN"/>
        </w:rPr>
        <w:t>举行</w:t>
      </w:r>
      <w:r w:rsidR="00F92392" w:rsidRPr="00E555A5">
        <w:rPr>
          <w:rFonts w:ascii="Times New Roman" w:eastAsia="SimSun" w:hAnsi="Times New Roman"/>
          <w:lang w:eastAsia="zh-CN"/>
        </w:rPr>
        <w:t>日期</w:t>
      </w:r>
      <w:r w:rsidR="00E13BF7" w:rsidRPr="00E555A5">
        <w:rPr>
          <w:rFonts w:ascii="Times New Roman" w:eastAsia="SimSun" w:hAnsi="Times New Roman" w:hint="eastAsia"/>
          <w:lang w:eastAsia="zh-CN"/>
        </w:rPr>
        <w:t>、</w:t>
      </w:r>
      <w:r w:rsidR="00F92392" w:rsidRPr="00E555A5">
        <w:rPr>
          <w:rFonts w:ascii="Times New Roman" w:eastAsia="SimSun" w:hAnsi="Times New Roman"/>
          <w:lang w:eastAsia="zh-CN"/>
        </w:rPr>
        <w:t>以及准备</w:t>
      </w:r>
      <w:r w:rsidR="00533251" w:rsidRPr="00E555A5">
        <w:rPr>
          <w:rFonts w:ascii="Times New Roman" w:eastAsia="SimSun" w:hAnsi="Times New Roman"/>
          <w:lang w:eastAsia="zh-CN"/>
        </w:rPr>
        <w:t>听证程序</w:t>
      </w:r>
      <w:r w:rsidR="00F92392" w:rsidRPr="00E555A5">
        <w:rPr>
          <w:rFonts w:ascii="Times New Roman" w:eastAsia="SimSun" w:hAnsi="Times New Roman"/>
          <w:lang w:eastAsia="zh-CN"/>
        </w:rPr>
        <w:t>、</w:t>
      </w:r>
      <w:r w:rsidR="00B22824" w:rsidRPr="00E555A5">
        <w:rPr>
          <w:rFonts w:ascii="Times New Roman" w:eastAsia="SimSun" w:hAnsi="Times New Roman" w:hint="eastAsia"/>
          <w:lang w:eastAsia="zh-CN"/>
        </w:rPr>
        <w:t>进行</w:t>
      </w:r>
      <w:r w:rsidR="00533251" w:rsidRPr="00E555A5">
        <w:rPr>
          <w:rFonts w:ascii="Times New Roman" w:eastAsia="SimSun" w:hAnsi="Times New Roman"/>
          <w:lang w:eastAsia="zh-CN"/>
        </w:rPr>
        <w:t>听证程序</w:t>
      </w:r>
      <w:r w:rsidR="00F92392" w:rsidRPr="00E555A5">
        <w:rPr>
          <w:rFonts w:ascii="Times New Roman" w:eastAsia="SimSun" w:hAnsi="Times New Roman"/>
          <w:lang w:eastAsia="zh-CN"/>
        </w:rPr>
        <w:t>和听证</w:t>
      </w:r>
      <w:r w:rsidR="00847312" w:rsidRPr="00E555A5">
        <w:rPr>
          <w:rFonts w:ascii="Times New Roman" w:eastAsia="SimSun" w:hAnsi="Times New Roman"/>
          <w:lang w:eastAsia="zh-CN"/>
        </w:rPr>
        <w:t>程序</w:t>
      </w:r>
      <w:r w:rsidR="00533251" w:rsidRPr="00E555A5">
        <w:rPr>
          <w:rFonts w:ascii="Times New Roman" w:eastAsia="SimSun" w:hAnsi="Times New Roman" w:hint="eastAsia"/>
          <w:lang w:eastAsia="zh-CN"/>
        </w:rPr>
        <w:t>之后</w:t>
      </w:r>
      <w:r w:rsidR="00F92392" w:rsidRPr="00E555A5">
        <w:rPr>
          <w:rFonts w:ascii="Times New Roman" w:eastAsia="SimSun" w:hAnsi="Times New Roman"/>
          <w:lang w:eastAsia="zh-CN"/>
        </w:rPr>
        <w:t>应考虑的</w:t>
      </w:r>
      <w:r w:rsidR="00533251" w:rsidRPr="00E555A5">
        <w:rPr>
          <w:rFonts w:ascii="Times New Roman" w:eastAsia="SimSun" w:hAnsi="Times New Roman" w:hint="eastAsia"/>
          <w:lang w:eastAsia="zh-CN"/>
        </w:rPr>
        <w:t>事项</w:t>
      </w:r>
      <w:r w:rsidR="00F92392" w:rsidRPr="00E555A5">
        <w:rPr>
          <w:rFonts w:ascii="Times New Roman" w:eastAsia="SimSun" w:hAnsi="Times New Roman"/>
          <w:lang w:eastAsia="zh-CN"/>
        </w:rPr>
        <w:t>。其他可能</w:t>
      </w:r>
      <w:r w:rsidR="00A55D7A" w:rsidRPr="00E555A5">
        <w:rPr>
          <w:rFonts w:ascii="Times New Roman" w:eastAsia="SimSun" w:hAnsi="Times New Roman" w:hint="eastAsia"/>
          <w:lang w:eastAsia="zh-CN"/>
        </w:rPr>
        <w:t>产生</w:t>
      </w:r>
      <w:r w:rsidR="00ED5A8E" w:rsidRPr="00E555A5">
        <w:rPr>
          <w:rFonts w:ascii="Times New Roman" w:eastAsia="SimSun" w:hAnsi="Times New Roman"/>
          <w:lang w:eastAsia="zh-CN"/>
        </w:rPr>
        <w:t>影响</w:t>
      </w:r>
      <w:r w:rsidR="00F92392" w:rsidRPr="00E555A5">
        <w:rPr>
          <w:rFonts w:ascii="Times New Roman" w:eastAsia="SimSun" w:hAnsi="Times New Roman"/>
          <w:lang w:eastAsia="zh-CN"/>
        </w:rPr>
        <w:t>的</w:t>
      </w:r>
      <w:r w:rsidR="00533251" w:rsidRPr="00E555A5">
        <w:rPr>
          <w:rFonts w:ascii="Times New Roman" w:eastAsia="SimSun" w:hAnsi="Times New Roman" w:hint="eastAsia"/>
          <w:lang w:eastAsia="zh-CN"/>
        </w:rPr>
        <w:t>事项</w:t>
      </w:r>
      <w:r w:rsidR="00F92392" w:rsidRPr="00E555A5">
        <w:rPr>
          <w:rFonts w:ascii="Times New Roman" w:eastAsia="SimSun" w:hAnsi="Times New Roman"/>
          <w:lang w:eastAsia="zh-CN"/>
        </w:rPr>
        <w:t>请见附件</w:t>
      </w:r>
      <w:r w:rsidR="00F92392" w:rsidRPr="00E555A5">
        <w:rPr>
          <w:rFonts w:ascii="Times New Roman" w:eastAsia="SimSun" w:hAnsi="Times New Roman"/>
          <w:lang w:eastAsia="zh-CN"/>
        </w:rPr>
        <w:t>1</w:t>
      </w:r>
      <w:r w:rsidR="00F92392" w:rsidRPr="00E555A5">
        <w:rPr>
          <w:rFonts w:ascii="Times New Roman" w:eastAsia="SimSun" w:hAnsi="Times New Roman"/>
          <w:lang w:eastAsia="zh-CN"/>
        </w:rPr>
        <w:t>，</w:t>
      </w:r>
      <w:r w:rsidR="00F061B1" w:rsidRPr="00E555A5">
        <w:rPr>
          <w:rFonts w:ascii="Times New Roman" w:eastAsia="SimSun" w:hAnsi="Times New Roman"/>
          <w:lang w:eastAsia="zh-CN"/>
        </w:rPr>
        <w:t>例如</w:t>
      </w:r>
      <w:r w:rsidR="00533251" w:rsidRPr="00E555A5">
        <w:rPr>
          <w:rFonts w:ascii="Times New Roman" w:eastAsia="SimSun" w:hAnsi="Times New Roman" w:hint="eastAsia"/>
          <w:lang w:eastAsia="zh-CN"/>
        </w:rPr>
        <w:t>，</w:t>
      </w:r>
      <w:r w:rsidR="00F061B1" w:rsidRPr="00E555A5">
        <w:rPr>
          <w:rFonts w:ascii="Times New Roman" w:eastAsia="SimSun" w:hAnsi="Times New Roman"/>
          <w:lang w:eastAsia="zh-CN"/>
        </w:rPr>
        <w:t>是否</w:t>
      </w:r>
      <w:r w:rsidR="00533251" w:rsidRPr="00E555A5">
        <w:rPr>
          <w:rFonts w:ascii="Times New Roman" w:eastAsia="SimSun" w:hAnsi="Times New Roman"/>
          <w:lang w:eastAsia="zh-CN"/>
        </w:rPr>
        <w:t>需</w:t>
      </w:r>
      <w:r w:rsidR="00F061B1" w:rsidRPr="00E555A5">
        <w:rPr>
          <w:rFonts w:ascii="Times New Roman" w:eastAsia="SimSun" w:hAnsi="Times New Roman"/>
          <w:lang w:eastAsia="zh-CN"/>
        </w:rPr>
        <w:t>要延期举行听证程序</w:t>
      </w:r>
      <w:r w:rsidR="00E1520C" w:rsidRPr="00E555A5">
        <w:rPr>
          <w:rFonts w:ascii="Times New Roman" w:eastAsia="SimSun" w:hAnsi="Times New Roman" w:hint="eastAsia"/>
          <w:lang w:eastAsia="zh-CN"/>
        </w:rPr>
        <w:t>(</w:t>
      </w:r>
      <w:r w:rsidR="00B22824" w:rsidRPr="00E555A5">
        <w:rPr>
          <w:rFonts w:ascii="Times New Roman" w:eastAsia="SimSun" w:hAnsi="Times New Roman" w:hint="eastAsia"/>
          <w:lang w:eastAsia="zh-CN"/>
        </w:rPr>
        <w:t>本</w:t>
      </w:r>
      <w:r w:rsidR="00F92392" w:rsidRPr="00E555A5">
        <w:rPr>
          <w:rFonts w:ascii="Times New Roman" w:eastAsia="SimSun" w:hAnsi="Times New Roman"/>
          <w:lang w:eastAsia="zh-CN"/>
        </w:rPr>
        <w:t>清单并未穷尽所有</w:t>
      </w:r>
      <w:r w:rsidR="00533251" w:rsidRPr="00E555A5">
        <w:rPr>
          <w:rFonts w:ascii="Times New Roman" w:eastAsia="SimSun" w:hAnsi="Times New Roman"/>
          <w:lang w:eastAsia="zh-CN"/>
        </w:rPr>
        <w:t>的</w:t>
      </w:r>
      <w:r w:rsidR="00F92392" w:rsidRPr="00E555A5">
        <w:rPr>
          <w:rFonts w:ascii="Times New Roman" w:eastAsia="SimSun" w:hAnsi="Times New Roman"/>
          <w:lang w:eastAsia="zh-CN"/>
        </w:rPr>
        <w:t>情况</w:t>
      </w:r>
      <w:r w:rsidR="00E1520C" w:rsidRPr="00E555A5">
        <w:rPr>
          <w:rFonts w:ascii="Times New Roman" w:eastAsia="SimSun" w:hAnsi="Times New Roman" w:hint="eastAsia"/>
          <w:lang w:eastAsia="zh-CN"/>
        </w:rPr>
        <w:t>)</w:t>
      </w:r>
      <w:r w:rsidR="00F92392" w:rsidRPr="00E555A5">
        <w:rPr>
          <w:rFonts w:ascii="Times New Roman" w:eastAsia="SimSun" w:hAnsi="Times New Roman"/>
          <w:lang w:eastAsia="zh-CN"/>
        </w:rPr>
        <w:t>。</w:t>
      </w:r>
    </w:p>
    <w:p w14:paraId="496D9660" w14:textId="77777777" w:rsidR="00BC1981" w:rsidRPr="00E555A5" w:rsidRDefault="00BC1981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在检查</w:t>
      </w:r>
      <w:r w:rsidR="00533251" w:rsidRPr="00E555A5">
        <w:rPr>
          <w:rFonts w:ascii="Times New Roman" w:eastAsia="SimSun" w:hAnsi="Times New Roman"/>
          <w:lang w:eastAsia="zh-CN"/>
        </w:rPr>
        <w:t>本</w:t>
      </w:r>
      <w:r w:rsidRPr="00E555A5">
        <w:rPr>
          <w:rFonts w:ascii="Times New Roman" w:eastAsia="SimSun" w:hAnsi="Times New Roman"/>
          <w:lang w:eastAsia="zh-CN"/>
        </w:rPr>
        <w:t>清单时，</w:t>
      </w:r>
      <w:r w:rsidR="007E22A1" w:rsidRPr="00E555A5">
        <w:rPr>
          <w:rFonts w:ascii="Times New Roman" w:eastAsia="SimSun" w:hAnsi="Times New Roman"/>
          <w:lang w:eastAsia="zh-CN"/>
        </w:rPr>
        <w:t>您</w:t>
      </w:r>
      <w:r w:rsidRPr="00E555A5">
        <w:rPr>
          <w:rFonts w:ascii="Times New Roman" w:eastAsia="SimSun" w:hAnsi="Times New Roman"/>
          <w:lang w:eastAsia="zh-CN"/>
        </w:rPr>
        <w:t>应该考虑</w:t>
      </w:r>
      <w:r w:rsidR="00C114BC" w:rsidRPr="00E555A5">
        <w:rPr>
          <w:rFonts w:ascii="Times New Roman" w:eastAsia="SimSun" w:hAnsi="Times New Roman" w:hint="eastAsia"/>
          <w:lang w:eastAsia="zh-CN"/>
        </w:rPr>
        <w:t>，</w:t>
      </w:r>
      <w:r w:rsidR="00C114BC" w:rsidRPr="00E555A5">
        <w:rPr>
          <w:rFonts w:ascii="Times New Roman" w:eastAsia="SimSun" w:hAnsi="Times New Roman"/>
          <w:lang w:eastAsia="zh-CN"/>
        </w:rPr>
        <w:t>如果</w:t>
      </w:r>
      <w:r w:rsidRPr="00E555A5">
        <w:rPr>
          <w:rFonts w:ascii="Times New Roman" w:eastAsia="SimSun" w:hAnsi="Times New Roman"/>
          <w:lang w:eastAsia="zh-CN"/>
        </w:rPr>
        <w:t>不采取</w:t>
      </w:r>
      <w:r w:rsidR="00A55D7A" w:rsidRPr="00E555A5">
        <w:rPr>
          <w:rFonts w:ascii="Times New Roman" w:eastAsia="SimSun" w:hAnsi="Times New Roman"/>
          <w:lang w:eastAsia="zh-CN"/>
        </w:rPr>
        <w:t>任何</w:t>
      </w:r>
      <w:r w:rsidRPr="00E555A5">
        <w:rPr>
          <w:rFonts w:ascii="Times New Roman" w:eastAsia="SimSun" w:hAnsi="Times New Roman"/>
          <w:lang w:eastAsia="zh-CN"/>
        </w:rPr>
        <w:t>措施</w:t>
      </w:r>
      <w:r w:rsidR="00C114BC" w:rsidRPr="00E555A5">
        <w:rPr>
          <w:rFonts w:ascii="Times New Roman" w:eastAsia="SimSun" w:hAnsi="Times New Roman" w:hint="eastAsia"/>
          <w:lang w:eastAsia="zh-CN"/>
        </w:rPr>
        <w:t>（例如</w:t>
      </w:r>
      <w:r w:rsidR="00A55D7A" w:rsidRPr="00E555A5">
        <w:rPr>
          <w:rFonts w:ascii="Times New Roman" w:eastAsia="SimSun" w:hAnsi="Times New Roman" w:hint="eastAsia"/>
          <w:lang w:eastAsia="zh-CN"/>
        </w:rPr>
        <w:t>：改变</w:t>
      </w:r>
      <w:r w:rsidR="00A55D7A" w:rsidRPr="00E555A5">
        <w:rPr>
          <w:rFonts w:ascii="Times New Roman" w:eastAsia="SimSun" w:hAnsi="Times New Roman"/>
          <w:lang w:eastAsia="zh-CN"/>
        </w:rPr>
        <w:t>会议地点</w:t>
      </w:r>
      <w:r w:rsidR="00C114BC" w:rsidRPr="00E555A5">
        <w:rPr>
          <w:rFonts w:ascii="Times New Roman" w:eastAsia="SimSun" w:hAnsi="Times New Roman"/>
          <w:lang w:eastAsia="zh-CN"/>
        </w:rPr>
        <w:t>、推迟听证</w:t>
      </w:r>
      <w:r w:rsidR="00A55D7A" w:rsidRPr="00E555A5">
        <w:rPr>
          <w:rFonts w:ascii="Times New Roman" w:eastAsia="SimSun" w:hAnsi="Times New Roman"/>
          <w:lang w:eastAsia="zh-CN"/>
        </w:rPr>
        <w:t>程序</w:t>
      </w:r>
      <w:r w:rsidR="00C114BC" w:rsidRPr="00E555A5">
        <w:rPr>
          <w:rFonts w:ascii="Times New Roman" w:eastAsia="SimSun" w:hAnsi="Times New Roman"/>
          <w:lang w:eastAsia="zh-CN"/>
        </w:rPr>
        <w:t>或</w:t>
      </w:r>
      <w:r w:rsidR="00A55D7A" w:rsidRPr="00E555A5">
        <w:rPr>
          <w:rFonts w:ascii="Times New Roman" w:eastAsia="SimSun" w:hAnsi="Times New Roman"/>
          <w:lang w:eastAsia="zh-CN"/>
        </w:rPr>
        <w:t>改</w:t>
      </w:r>
      <w:r w:rsidR="00533251" w:rsidRPr="00E555A5">
        <w:rPr>
          <w:rFonts w:ascii="Times New Roman" w:eastAsia="SimSun" w:hAnsi="Times New Roman"/>
          <w:lang w:eastAsia="zh-CN"/>
        </w:rPr>
        <w:t>为</w:t>
      </w:r>
      <w:r w:rsidR="00533251" w:rsidRPr="00E555A5">
        <w:rPr>
          <w:rFonts w:ascii="Times New Roman" w:eastAsia="SimSun" w:hAnsi="Times New Roman" w:hint="eastAsia"/>
          <w:lang w:eastAsia="zh-CN"/>
        </w:rPr>
        <w:t>线上</w:t>
      </w:r>
      <w:r w:rsidR="00C114BC" w:rsidRPr="00E555A5">
        <w:rPr>
          <w:rFonts w:ascii="Times New Roman" w:eastAsia="SimSun" w:hAnsi="Times New Roman"/>
          <w:lang w:eastAsia="zh-CN"/>
        </w:rPr>
        <w:t>听证</w:t>
      </w:r>
      <w:r w:rsidR="00A55D7A" w:rsidRPr="00E555A5">
        <w:rPr>
          <w:rFonts w:ascii="Times New Roman" w:eastAsia="SimSun" w:hAnsi="Times New Roman"/>
          <w:lang w:eastAsia="zh-CN"/>
        </w:rPr>
        <w:t>程序</w:t>
      </w:r>
      <w:r w:rsidR="00C114BC" w:rsidRPr="00E555A5">
        <w:rPr>
          <w:rFonts w:ascii="Times New Roman" w:eastAsia="SimSun" w:hAnsi="Times New Roman" w:hint="eastAsia"/>
          <w:lang w:eastAsia="zh-CN"/>
        </w:rPr>
        <w:t>）</w:t>
      </w:r>
      <w:r w:rsidR="006D4CB3" w:rsidRPr="00E555A5">
        <w:rPr>
          <w:rFonts w:ascii="Times New Roman" w:eastAsia="SimSun" w:hAnsi="Times New Roman" w:hint="eastAsia"/>
          <w:lang w:eastAsia="zh-CN"/>
        </w:rPr>
        <w:t>，</w:t>
      </w:r>
      <w:r w:rsidRPr="00E555A5">
        <w:rPr>
          <w:rFonts w:ascii="Times New Roman" w:eastAsia="SimSun" w:hAnsi="Times New Roman"/>
          <w:lang w:eastAsia="zh-CN"/>
        </w:rPr>
        <w:t>可能会给</w:t>
      </w:r>
      <w:r w:rsidR="00A55D7A" w:rsidRPr="00E555A5">
        <w:rPr>
          <w:rFonts w:ascii="Times New Roman" w:eastAsia="SimSun" w:hAnsi="Times New Roman"/>
          <w:lang w:eastAsia="zh-CN"/>
        </w:rPr>
        <w:t>听证</w:t>
      </w:r>
      <w:r w:rsidR="006D4CB3" w:rsidRPr="00E555A5">
        <w:rPr>
          <w:rFonts w:ascii="Times New Roman" w:eastAsia="SimSun" w:hAnsi="Times New Roman" w:hint="eastAsia"/>
          <w:lang w:eastAsia="zh-CN"/>
        </w:rPr>
        <w:t>程序的</w:t>
      </w:r>
      <w:r w:rsidR="00A55D7A" w:rsidRPr="00E555A5">
        <w:rPr>
          <w:rFonts w:ascii="Times New Roman" w:eastAsia="SimSun" w:hAnsi="Times New Roman" w:hint="eastAsia"/>
          <w:lang w:eastAsia="zh-CN"/>
        </w:rPr>
        <w:t>参会人员</w:t>
      </w:r>
      <w:r w:rsidRPr="00E555A5">
        <w:rPr>
          <w:rFonts w:ascii="Times New Roman" w:eastAsia="SimSun" w:hAnsi="Times New Roman"/>
          <w:lang w:eastAsia="zh-CN"/>
        </w:rPr>
        <w:t>及其</w:t>
      </w:r>
      <w:r w:rsidR="00A55D7A" w:rsidRPr="00E555A5">
        <w:rPr>
          <w:rFonts w:ascii="Times New Roman" w:eastAsia="SimSun" w:hAnsi="Times New Roman" w:hint="eastAsia"/>
          <w:lang w:eastAsia="zh-CN"/>
        </w:rPr>
        <w:t>家属</w:t>
      </w:r>
      <w:r w:rsidRPr="00E555A5">
        <w:rPr>
          <w:rFonts w:ascii="Times New Roman" w:eastAsia="SimSun" w:hAnsi="Times New Roman"/>
          <w:lang w:eastAsia="zh-CN"/>
        </w:rPr>
        <w:t>带来</w:t>
      </w:r>
      <w:r w:rsidR="006D4CB3" w:rsidRPr="00E555A5">
        <w:rPr>
          <w:rFonts w:ascii="Times New Roman" w:eastAsia="SimSun" w:hAnsi="Times New Roman"/>
          <w:lang w:eastAsia="zh-CN"/>
        </w:rPr>
        <w:t>何种</w:t>
      </w:r>
      <w:r w:rsidRPr="00E555A5">
        <w:rPr>
          <w:rFonts w:ascii="Times New Roman" w:eastAsia="SimSun" w:hAnsi="Times New Roman"/>
          <w:lang w:eastAsia="zh-CN"/>
        </w:rPr>
        <w:t>潜在</w:t>
      </w:r>
      <w:r w:rsidR="006D4CB3" w:rsidRPr="00E555A5">
        <w:rPr>
          <w:rFonts w:ascii="Times New Roman" w:eastAsia="SimSun" w:hAnsi="Times New Roman"/>
          <w:lang w:eastAsia="zh-CN"/>
        </w:rPr>
        <w:t>影响</w:t>
      </w:r>
      <w:r w:rsidRPr="00E555A5">
        <w:rPr>
          <w:rFonts w:ascii="Times New Roman" w:eastAsia="SimSun" w:hAnsi="Times New Roman"/>
          <w:lang w:eastAsia="zh-CN"/>
        </w:rPr>
        <w:t>。</w:t>
      </w:r>
    </w:p>
    <w:p w14:paraId="0C2EB15A" w14:textId="77777777" w:rsidR="008120B2" w:rsidRPr="00E555A5" w:rsidRDefault="00AA5964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显而易见</w:t>
      </w:r>
      <w:r w:rsidR="00B316FF" w:rsidRPr="00E555A5">
        <w:rPr>
          <w:rFonts w:ascii="Times New Roman" w:eastAsia="SimSun" w:hAnsi="Times New Roman"/>
          <w:lang w:eastAsia="zh-CN"/>
        </w:rPr>
        <w:t>的是</w:t>
      </w:r>
      <w:r w:rsidRPr="00E555A5">
        <w:rPr>
          <w:rFonts w:ascii="Times New Roman" w:eastAsia="SimSun" w:hAnsi="Times New Roman"/>
          <w:lang w:eastAsia="zh-CN"/>
        </w:rPr>
        <w:t>，</w:t>
      </w:r>
      <w:r w:rsidRPr="00E555A5">
        <w:rPr>
          <w:rFonts w:ascii="Times New Roman" w:eastAsia="SimSun" w:hAnsi="Times New Roman"/>
          <w:u w:val="words"/>
          <w:lang w:eastAsia="zh-CN"/>
        </w:rPr>
        <w:t>仲裁庭</w:t>
      </w:r>
      <w:r w:rsidRPr="00E555A5">
        <w:rPr>
          <w:rFonts w:ascii="Times New Roman" w:eastAsia="SimSun" w:hAnsi="Times New Roman"/>
          <w:u w:val="words"/>
          <w:lang w:eastAsia="zh-CN"/>
        </w:rPr>
        <w:t>/</w:t>
      </w:r>
      <w:r w:rsidRPr="00E555A5">
        <w:rPr>
          <w:rFonts w:ascii="Times New Roman" w:eastAsia="SimSun" w:hAnsi="Times New Roman"/>
          <w:u w:val="words"/>
          <w:lang w:eastAsia="zh-CN"/>
        </w:rPr>
        <w:t>调解</w:t>
      </w:r>
      <w:r w:rsidR="00A55D7A" w:rsidRPr="00E555A5">
        <w:rPr>
          <w:rFonts w:ascii="Times New Roman" w:eastAsia="SimSun" w:hAnsi="Times New Roman"/>
          <w:u w:val="words"/>
          <w:lang w:eastAsia="zh-CN"/>
        </w:rPr>
        <w:t>员</w:t>
      </w:r>
      <w:r w:rsidRPr="00E555A5">
        <w:rPr>
          <w:rFonts w:ascii="Times New Roman" w:eastAsia="SimSun" w:hAnsi="Times New Roman"/>
          <w:u w:val="words"/>
          <w:lang w:eastAsia="zh-CN"/>
        </w:rPr>
        <w:t>与</w:t>
      </w:r>
      <w:r w:rsidR="00A55D7A" w:rsidRPr="00E555A5">
        <w:rPr>
          <w:rFonts w:ascii="Times New Roman" w:eastAsia="SimSun" w:hAnsi="Times New Roman"/>
          <w:u w:val="words"/>
          <w:lang w:eastAsia="zh-CN"/>
        </w:rPr>
        <w:t>当事人</w:t>
      </w:r>
      <w:r w:rsidRPr="00E555A5">
        <w:rPr>
          <w:rFonts w:ascii="Times New Roman" w:eastAsia="SimSun" w:hAnsi="Times New Roman"/>
          <w:u w:val="words"/>
          <w:lang w:eastAsia="zh-CN"/>
        </w:rPr>
        <w:t>之间的</w:t>
      </w:r>
      <w:r w:rsidR="00A55D7A" w:rsidRPr="00E555A5">
        <w:rPr>
          <w:rFonts w:ascii="Times New Roman" w:eastAsia="SimSun" w:hAnsi="Times New Roman" w:hint="eastAsia"/>
          <w:u w:val="words"/>
          <w:lang w:eastAsia="zh-CN"/>
        </w:rPr>
        <w:t>沟通</w:t>
      </w:r>
      <w:r w:rsidR="00740BC9" w:rsidRPr="00E555A5">
        <w:rPr>
          <w:rFonts w:ascii="Times New Roman" w:eastAsia="SimSun" w:hAnsi="Times New Roman"/>
          <w:u w:val="words"/>
          <w:lang w:eastAsia="zh-CN"/>
        </w:rPr>
        <w:t>是</w:t>
      </w:r>
      <w:r w:rsidRPr="00E555A5">
        <w:rPr>
          <w:rFonts w:ascii="Times New Roman" w:eastAsia="SimSun" w:hAnsi="Times New Roman"/>
          <w:u w:val="words"/>
          <w:lang w:eastAsia="zh-CN"/>
        </w:rPr>
        <w:t>至关重要</w:t>
      </w:r>
      <w:r w:rsidR="00740BC9" w:rsidRPr="00E555A5">
        <w:rPr>
          <w:rFonts w:ascii="Times New Roman" w:eastAsia="SimSun" w:hAnsi="Times New Roman"/>
          <w:u w:val="words"/>
          <w:lang w:eastAsia="zh-CN"/>
        </w:rPr>
        <w:t>的</w:t>
      </w:r>
      <w:r w:rsidRPr="00E555A5">
        <w:rPr>
          <w:rFonts w:ascii="Times New Roman" w:eastAsia="SimSun" w:hAnsi="Times New Roman"/>
          <w:lang w:eastAsia="zh-CN"/>
        </w:rPr>
        <w:t>。</w:t>
      </w:r>
      <w:r w:rsidR="008B3429" w:rsidRPr="00E555A5">
        <w:rPr>
          <w:rFonts w:ascii="Times New Roman" w:eastAsia="SimSun" w:hAnsi="Times New Roman"/>
          <w:lang w:eastAsia="zh-CN"/>
        </w:rPr>
        <w:t>我们</w:t>
      </w:r>
      <w:r w:rsidRPr="00E555A5">
        <w:rPr>
          <w:rFonts w:ascii="Times New Roman" w:eastAsia="SimSun" w:hAnsi="Times New Roman"/>
          <w:lang w:eastAsia="zh-CN"/>
        </w:rPr>
        <w:t>建议</w:t>
      </w:r>
      <w:r w:rsidR="008B3429" w:rsidRPr="00E555A5">
        <w:rPr>
          <w:rFonts w:ascii="Times New Roman" w:eastAsia="SimSun" w:hAnsi="Times New Roman" w:hint="eastAsia"/>
          <w:lang w:eastAsia="zh-CN"/>
        </w:rPr>
        <w:t>：</w:t>
      </w:r>
      <w:r w:rsidRPr="00E555A5">
        <w:rPr>
          <w:rFonts w:ascii="Times New Roman" w:eastAsia="SimSun" w:hAnsi="Times New Roman"/>
          <w:lang w:eastAsia="zh-CN"/>
        </w:rPr>
        <w:t>(i)</w:t>
      </w:r>
      <w:r w:rsidR="00A55D7A" w:rsidRPr="00E555A5">
        <w:rPr>
          <w:rFonts w:ascii="Times New Roman" w:eastAsia="SimSun" w:hAnsi="Times New Roman"/>
          <w:lang w:eastAsia="zh-CN"/>
        </w:rPr>
        <w:t>各方应当</w:t>
      </w:r>
      <w:r w:rsidRPr="00E555A5">
        <w:rPr>
          <w:rFonts w:ascii="Times New Roman" w:eastAsia="SimSun" w:hAnsi="Times New Roman"/>
          <w:lang w:eastAsia="zh-CN"/>
        </w:rPr>
        <w:t>召开一次</w:t>
      </w:r>
      <w:r w:rsidRPr="00E555A5">
        <w:rPr>
          <w:rFonts w:ascii="Times New Roman" w:eastAsia="SimSun" w:hAnsi="Times New Roman"/>
          <w:lang w:eastAsia="zh-CN"/>
        </w:rPr>
        <w:t>“</w:t>
      </w:r>
      <w:r w:rsidRPr="00E555A5">
        <w:rPr>
          <w:rFonts w:ascii="Times New Roman" w:eastAsia="SimSun" w:hAnsi="Times New Roman"/>
          <w:b/>
          <w:lang w:eastAsia="zh-CN"/>
        </w:rPr>
        <w:t>电话会议</w:t>
      </w:r>
      <w:r w:rsidRPr="00E555A5">
        <w:rPr>
          <w:rFonts w:ascii="Times New Roman" w:eastAsia="SimSun" w:hAnsi="Times New Roman"/>
          <w:lang w:eastAsia="zh-CN"/>
        </w:rPr>
        <w:t>”</w:t>
      </w:r>
      <w:r w:rsidR="00956AFA" w:rsidRPr="00E555A5">
        <w:rPr>
          <w:rStyle w:val="FootnoteReference"/>
          <w:rFonts w:ascii="Times New Roman" w:eastAsia="SimSun" w:hAnsi="Times New Roman"/>
          <w:lang w:eastAsia="zh-CN"/>
        </w:rPr>
        <w:footnoteReference w:id="3"/>
      </w:r>
      <w:r w:rsidRPr="00E555A5">
        <w:rPr>
          <w:rFonts w:ascii="Times New Roman" w:eastAsia="SimSun" w:hAnsi="Times New Roman"/>
          <w:lang w:eastAsia="zh-CN"/>
        </w:rPr>
        <w:t>，讨论</w:t>
      </w:r>
      <w:r w:rsidR="00533251" w:rsidRPr="00E555A5">
        <w:rPr>
          <w:rFonts w:ascii="Times New Roman" w:eastAsia="SimSun" w:hAnsi="Times New Roman"/>
          <w:lang w:eastAsia="zh-CN"/>
        </w:rPr>
        <w:t>本</w:t>
      </w:r>
      <w:r w:rsidRPr="00E555A5">
        <w:rPr>
          <w:rFonts w:ascii="Times New Roman" w:eastAsia="SimSun" w:hAnsi="Times New Roman"/>
          <w:lang w:eastAsia="zh-CN"/>
        </w:rPr>
        <w:t>清单中提出的问题，</w:t>
      </w:r>
      <w:r w:rsidR="00533251" w:rsidRPr="00E555A5">
        <w:rPr>
          <w:rFonts w:ascii="Times New Roman" w:eastAsia="SimSun" w:hAnsi="Times New Roman"/>
          <w:lang w:eastAsia="zh-CN"/>
        </w:rPr>
        <w:t>本</w:t>
      </w:r>
      <w:r w:rsidRPr="00E555A5">
        <w:rPr>
          <w:rFonts w:ascii="Times New Roman" w:eastAsia="SimSun" w:hAnsi="Times New Roman"/>
          <w:lang w:eastAsia="zh-CN"/>
        </w:rPr>
        <w:t>清单</w:t>
      </w:r>
      <w:r w:rsidR="00B316FF" w:rsidRPr="00E555A5">
        <w:rPr>
          <w:rFonts w:ascii="Times New Roman" w:eastAsia="SimSun" w:hAnsi="Times New Roman"/>
          <w:lang w:eastAsia="zh-CN"/>
        </w:rPr>
        <w:t>的内容</w:t>
      </w:r>
      <w:r w:rsidRPr="00E555A5">
        <w:rPr>
          <w:rFonts w:ascii="Times New Roman" w:eastAsia="SimSun" w:hAnsi="Times New Roman"/>
          <w:lang w:eastAsia="zh-CN"/>
        </w:rPr>
        <w:t>可作为</w:t>
      </w:r>
      <w:r w:rsidR="00151947" w:rsidRPr="00E555A5">
        <w:rPr>
          <w:rFonts w:ascii="Times New Roman" w:eastAsia="SimSun" w:hAnsi="Times New Roman"/>
          <w:lang w:eastAsia="zh-CN"/>
        </w:rPr>
        <w:t>电话会议</w:t>
      </w:r>
      <w:r w:rsidRPr="00E555A5">
        <w:rPr>
          <w:rFonts w:ascii="Times New Roman" w:eastAsia="SimSun" w:hAnsi="Times New Roman"/>
          <w:lang w:eastAsia="zh-CN"/>
        </w:rPr>
        <w:t>的议程</w:t>
      </w:r>
      <w:r w:rsidR="00151947" w:rsidRPr="00E555A5">
        <w:rPr>
          <w:rFonts w:ascii="Times New Roman" w:eastAsia="SimSun" w:hAnsi="Times New Roman" w:hint="eastAsia"/>
          <w:lang w:eastAsia="zh-CN"/>
        </w:rPr>
        <w:t>；</w:t>
      </w:r>
      <w:r w:rsidRPr="00E555A5">
        <w:rPr>
          <w:rFonts w:ascii="Times New Roman" w:eastAsia="SimSun" w:hAnsi="Times New Roman"/>
          <w:lang w:eastAsia="zh-CN"/>
        </w:rPr>
        <w:t>(ii)</w:t>
      </w:r>
      <w:r w:rsidRPr="00E555A5">
        <w:rPr>
          <w:rFonts w:ascii="Times New Roman" w:eastAsia="SimSun" w:hAnsi="Times New Roman"/>
          <w:lang w:eastAsia="zh-CN"/>
        </w:rPr>
        <w:t>电话会议</w:t>
      </w:r>
      <w:r w:rsidR="008F3BA1" w:rsidRPr="00E555A5">
        <w:rPr>
          <w:rFonts w:ascii="Times New Roman" w:eastAsia="SimSun" w:hAnsi="Times New Roman"/>
          <w:lang w:eastAsia="zh-CN"/>
        </w:rPr>
        <w:t>的</w:t>
      </w:r>
      <w:r w:rsidR="00B316FF" w:rsidRPr="00E555A5">
        <w:rPr>
          <w:rFonts w:ascii="Times New Roman" w:eastAsia="SimSun" w:hAnsi="Times New Roman"/>
          <w:lang w:eastAsia="zh-CN"/>
        </w:rPr>
        <w:t>参会人员</w:t>
      </w:r>
      <w:r w:rsidRPr="00E555A5">
        <w:rPr>
          <w:rFonts w:ascii="Times New Roman" w:eastAsia="SimSun" w:hAnsi="Times New Roman"/>
          <w:lang w:eastAsia="zh-CN"/>
        </w:rPr>
        <w:t>在准备电话会议时</w:t>
      </w:r>
      <w:r w:rsidR="00BE2531" w:rsidRPr="00E555A5">
        <w:rPr>
          <w:rFonts w:ascii="Times New Roman" w:eastAsia="SimSun" w:hAnsi="Times New Roman" w:hint="eastAsia"/>
          <w:lang w:eastAsia="zh-CN"/>
        </w:rPr>
        <w:t>，</w:t>
      </w:r>
      <w:r w:rsidR="00BE2531" w:rsidRPr="00E555A5">
        <w:rPr>
          <w:rFonts w:ascii="Times New Roman" w:eastAsia="SimSun" w:hAnsi="Times New Roman"/>
          <w:lang w:eastAsia="zh-CN"/>
        </w:rPr>
        <w:t>可以</w:t>
      </w:r>
      <w:r w:rsidRPr="00E555A5">
        <w:rPr>
          <w:rFonts w:ascii="Times New Roman" w:eastAsia="SimSun" w:hAnsi="Times New Roman"/>
          <w:lang w:eastAsia="zh-CN"/>
        </w:rPr>
        <w:t>考虑</w:t>
      </w:r>
      <w:r w:rsidR="00533251" w:rsidRPr="00E555A5">
        <w:rPr>
          <w:rFonts w:ascii="Times New Roman" w:eastAsia="SimSun" w:hAnsi="Times New Roman"/>
          <w:lang w:eastAsia="zh-CN"/>
        </w:rPr>
        <w:t>本</w:t>
      </w:r>
      <w:r w:rsidRPr="00E555A5">
        <w:rPr>
          <w:rFonts w:ascii="Times New Roman" w:eastAsia="SimSun" w:hAnsi="Times New Roman"/>
          <w:lang w:eastAsia="zh-CN"/>
        </w:rPr>
        <w:t>清单</w:t>
      </w:r>
      <w:r w:rsidR="00405B8B" w:rsidRPr="00E555A5">
        <w:rPr>
          <w:rFonts w:ascii="Times New Roman" w:eastAsia="SimSun" w:hAnsi="Times New Roman"/>
          <w:lang w:eastAsia="zh-CN"/>
        </w:rPr>
        <w:t>中的</w:t>
      </w:r>
      <w:r w:rsidR="00992803" w:rsidRPr="00E555A5">
        <w:rPr>
          <w:rFonts w:ascii="Times New Roman" w:eastAsia="SimSun" w:hAnsi="Times New Roman"/>
          <w:lang w:eastAsia="zh-CN"/>
        </w:rPr>
        <w:t>内容</w:t>
      </w:r>
      <w:r w:rsidRPr="00E555A5">
        <w:rPr>
          <w:rFonts w:ascii="Times New Roman" w:eastAsia="SimSun" w:hAnsi="Times New Roman"/>
          <w:lang w:eastAsia="zh-CN"/>
        </w:rPr>
        <w:t>，并</w:t>
      </w:r>
      <w:r w:rsidR="00AD3383" w:rsidRPr="00E555A5">
        <w:rPr>
          <w:rFonts w:ascii="Times New Roman" w:eastAsia="SimSun" w:hAnsi="Times New Roman"/>
          <w:lang w:eastAsia="zh-CN"/>
        </w:rPr>
        <w:t>有权</w:t>
      </w:r>
      <w:r w:rsidR="00B316FF" w:rsidRPr="00E555A5">
        <w:rPr>
          <w:rFonts w:ascii="Times New Roman" w:eastAsia="SimSun" w:hAnsi="Times New Roman"/>
          <w:lang w:eastAsia="zh-CN"/>
        </w:rPr>
        <w:t>代表</w:t>
      </w:r>
      <w:r w:rsidR="00065469" w:rsidRPr="00E555A5">
        <w:rPr>
          <w:rFonts w:ascii="Times New Roman" w:eastAsia="SimSun" w:hAnsi="Times New Roman"/>
          <w:lang w:eastAsia="zh-CN"/>
        </w:rPr>
        <w:t>本</w:t>
      </w:r>
      <w:r w:rsidRPr="00E555A5">
        <w:rPr>
          <w:rFonts w:ascii="Times New Roman" w:eastAsia="SimSun" w:hAnsi="Times New Roman"/>
          <w:lang w:eastAsia="zh-CN"/>
        </w:rPr>
        <w:t>方回答相关问题。</w:t>
      </w:r>
    </w:p>
    <w:p w14:paraId="76568051" w14:textId="77777777" w:rsidR="00F92392" w:rsidRPr="00E555A5" w:rsidRDefault="00533251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u w:val="words"/>
          <w:lang w:eastAsia="zh-CN"/>
        </w:rPr>
        <w:t>本</w:t>
      </w:r>
      <w:r w:rsidR="00C24A04" w:rsidRPr="00E555A5">
        <w:rPr>
          <w:rFonts w:ascii="Times New Roman" w:eastAsia="SimSun" w:hAnsi="Times New Roman"/>
          <w:u w:val="words"/>
          <w:lang w:eastAsia="zh-CN"/>
        </w:rPr>
        <w:t>清单是一</w:t>
      </w:r>
      <w:r w:rsidR="00632AEF" w:rsidRPr="00E555A5">
        <w:rPr>
          <w:rFonts w:ascii="Times New Roman" w:eastAsia="SimSun" w:hAnsi="Times New Roman" w:hint="eastAsia"/>
          <w:u w:val="words"/>
          <w:lang w:eastAsia="zh-CN"/>
        </w:rPr>
        <w:t>份</w:t>
      </w:r>
      <w:r w:rsidR="008F21E0" w:rsidRPr="00E555A5">
        <w:rPr>
          <w:rFonts w:ascii="Times New Roman" w:eastAsia="SimSun" w:hAnsi="Times New Roman"/>
          <w:u w:val="words"/>
          <w:lang w:eastAsia="zh-CN"/>
        </w:rPr>
        <w:t>正在</w:t>
      </w:r>
      <w:r w:rsidR="00AC5369" w:rsidRPr="00E555A5">
        <w:rPr>
          <w:rFonts w:ascii="Times New Roman" w:eastAsia="SimSun" w:hAnsi="Times New Roman"/>
          <w:u w:val="words"/>
          <w:lang w:eastAsia="zh-CN"/>
        </w:rPr>
        <w:t>不断完善</w:t>
      </w:r>
      <w:r w:rsidR="00E24757" w:rsidRPr="00E555A5">
        <w:rPr>
          <w:rFonts w:ascii="Times New Roman" w:eastAsia="SimSun" w:hAnsi="Times New Roman"/>
          <w:u w:val="words"/>
          <w:lang w:eastAsia="zh-CN"/>
        </w:rPr>
        <w:t>之</w:t>
      </w:r>
      <w:r w:rsidR="00AC5369" w:rsidRPr="00E555A5">
        <w:rPr>
          <w:rFonts w:ascii="Times New Roman" w:eastAsia="SimSun" w:hAnsi="Times New Roman"/>
          <w:u w:val="words"/>
          <w:lang w:eastAsia="zh-CN"/>
        </w:rPr>
        <w:t>中</w:t>
      </w:r>
      <w:r w:rsidR="00C24A04" w:rsidRPr="00E555A5">
        <w:rPr>
          <w:rFonts w:ascii="Times New Roman" w:eastAsia="SimSun" w:hAnsi="Times New Roman"/>
          <w:u w:val="words"/>
          <w:lang w:eastAsia="zh-CN"/>
        </w:rPr>
        <w:t>的</w:t>
      </w:r>
      <w:r w:rsidR="00632AEF" w:rsidRPr="00E555A5">
        <w:rPr>
          <w:rFonts w:ascii="Times New Roman" w:eastAsia="SimSun" w:hAnsi="Times New Roman" w:hint="eastAsia"/>
          <w:u w:val="words"/>
          <w:lang w:eastAsia="zh-CN"/>
        </w:rPr>
        <w:t>文件</w:t>
      </w:r>
      <w:r w:rsidR="00C24A04" w:rsidRPr="00E555A5">
        <w:rPr>
          <w:rFonts w:ascii="Times New Roman" w:eastAsia="SimSun" w:hAnsi="Times New Roman"/>
          <w:u w:val="words"/>
          <w:lang w:eastAsia="zh-CN"/>
        </w:rPr>
        <w:t>，将根据</w:t>
      </w:r>
      <w:r w:rsidRPr="00E555A5">
        <w:rPr>
          <w:rFonts w:ascii="Times New Roman" w:eastAsia="SimSun" w:hAnsi="Times New Roman"/>
          <w:u w:val="words"/>
          <w:lang w:eastAsia="zh-CN"/>
        </w:rPr>
        <w:t>各方</w:t>
      </w:r>
      <w:r w:rsidR="00C24A04" w:rsidRPr="00E555A5">
        <w:rPr>
          <w:rFonts w:ascii="Times New Roman" w:eastAsia="SimSun" w:hAnsi="Times New Roman"/>
          <w:u w:val="words"/>
          <w:lang w:eastAsia="zh-CN"/>
        </w:rPr>
        <w:t>反馈</w:t>
      </w:r>
      <w:r w:rsidRPr="00E555A5">
        <w:rPr>
          <w:rFonts w:ascii="Times New Roman" w:eastAsia="SimSun" w:hAnsi="Times New Roman" w:hint="eastAsia"/>
          <w:u w:val="words"/>
          <w:lang w:eastAsia="zh-CN"/>
        </w:rPr>
        <w:t>持续</w:t>
      </w:r>
      <w:r w:rsidR="00C24A04" w:rsidRPr="00E555A5">
        <w:rPr>
          <w:rFonts w:ascii="Times New Roman" w:eastAsia="SimSun" w:hAnsi="Times New Roman"/>
          <w:u w:val="words"/>
          <w:lang w:eastAsia="zh-CN"/>
        </w:rPr>
        <w:t>更新</w:t>
      </w:r>
      <w:r w:rsidR="00C24A04" w:rsidRPr="00E555A5">
        <w:rPr>
          <w:rFonts w:ascii="Times New Roman" w:eastAsia="SimSun" w:hAnsi="Times New Roman" w:hint="eastAsia"/>
          <w:u w:val="single"/>
          <w:lang w:eastAsia="zh-CN"/>
        </w:rPr>
        <w:t>。</w:t>
      </w:r>
      <w:r w:rsidR="00C24A04" w:rsidRPr="00E555A5">
        <w:rPr>
          <w:rFonts w:ascii="Times New Roman" w:eastAsia="SimSun" w:hAnsi="Times New Roman"/>
          <w:lang w:eastAsia="zh-CN"/>
        </w:rPr>
        <w:t>如果您有任何评价、修</w:t>
      </w:r>
      <w:r w:rsidR="00B316FF" w:rsidRPr="00E555A5">
        <w:rPr>
          <w:rFonts w:ascii="Times New Roman" w:eastAsia="SimSun" w:hAnsi="Times New Roman"/>
          <w:lang w:eastAsia="zh-CN"/>
        </w:rPr>
        <w:t>改</w:t>
      </w:r>
      <w:r w:rsidR="00C24A04" w:rsidRPr="00E555A5">
        <w:rPr>
          <w:rFonts w:ascii="Times New Roman" w:eastAsia="SimSun" w:hAnsi="Times New Roman"/>
          <w:lang w:eastAsia="zh-CN"/>
        </w:rPr>
        <w:t>建议</w:t>
      </w:r>
      <w:r w:rsidR="00EB48F9" w:rsidRPr="00E555A5">
        <w:rPr>
          <w:rFonts w:ascii="Times New Roman" w:eastAsia="SimSun" w:hAnsi="Times New Roman" w:hint="eastAsia"/>
          <w:lang w:eastAsia="zh-CN"/>
        </w:rPr>
        <w:t>，</w:t>
      </w:r>
      <w:r w:rsidR="00EB48F9" w:rsidRPr="00E555A5">
        <w:rPr>
          <w:rFonts w:ascii="Times New Roman" w:eastAsia="SimSun" w:hAnsi="Times New Roman"/>
          <w:lang w:eastAsia="zh-CN"/>
        </w:rPr>
        <w:t>或者在</w:t>
      </w:r>
      <w:r w:rsidR="00EB48F9" w:rsidRPr="00E555A5">
        <w:rPr>
          <w:rFonts w:ascii="Times New Roman" w:eastAsia="SimSun" w:hAnsi="Times New Roman" w:hint="eastAsia"/>
          <w:lang w:eastAsia="zh-CN"/>
        </w:rPr>
        <w:t>本</w:t>
      </w:r>
      <w:r w:rsidR="00C24A04" w:rsidRPr="00E555A5">
        <w:rPr>
          <w:rFonts w:ascii="Times New Roman" w:eastAsia="SimSun" w:hAnsi="Times New Roman"/>
          <w:lang w:eastAsia="zh-CN"/>
        </w:rPr>
        <w:t>清单中</w:t>
      </w:r>
      <w:r w:rsidR="00EB48F9" w:rsidRPr="00E555A5">
        <w:rPr>
          <w:rFonts w:ascii="Times New Roman" w:eastAsia="SimSun" w:hAnsi="Times New Roman" w:hint="eastAsia"/>
          <w:lang w:eastAsia="zh-CN"/>
        </w:rPr>
        <w:t>所述</w:t>
      </w:r>
      <w:r w:rsidR="00C24A04" w:rsidRPr="00E555A5">
        <w:rPr>
          <w:rFonts w:ascii="Times New Roman" w:eastAsia="SimSun" w:hAnsi="Times New Roman"/>
          <w:lang w:eastAsia="zh-CN"/>
        </w:rPr>
        <w:t>世界卫生组织</w:t>
      </w:r>
      <w:r w:rsidR="009A3CBC" w:rsidRPr="00E555A5">
        <w:rPr>
          <w:rFonts w:ascii="Times New Roman" w:eastAsia="SimSun" w:hAnsi="Times New Roman" w:hint="eastAsia"/>
          <w:lang w:eastAsia="zh-CN"/>
        </w:rPr>
        <w:t>（</w:t>
      </w:r>
      <w:r w:rsidR="00632AEF" w:rsidRPr="00E555A5">
        <w:rPr>
          <w:rFonts w:ascii="Times New Roman" w:eastAsia="SimSun" w:hAnsi="Times New Roman" w:hint="eastAsia"/>
          <w:lang w:eastAsia="zh-CN"/>
        </w:rPr>
        <w:t>世卫</w:t>
      </w:r>
      <w:r w:rsidR="00F80659" w:rsidRPr="00E555A5">
        <w:rPr>
          <w:rFonts w:ascii="Times New Roman" w:eastAsia="SimSun" w:hAnsi="Times New Roman" w:hint="eastAsia"/>
          <w:lang w:eastAsia="zh-CN"/>
        </w:rPr>
        <w:t>组织</w:t>
      </w:r>
      <w:r w:rsidR="009A3CBC" w:rsidRPr="00E555A5">
        <w:rPr>
          <w:rFonts w:ascii="Times New Roman" w:eastAsia="SimSun" w:hAnsi="Times New Roman" w:hint="eastAsia"/>
          <w:lang w:eastAsia="zh-CN"/>
        </w:rPr>
        <w:t>）</w:t>
      </w:r>
      <w:r w:rsidR="00C24A04" w:rsidRPr="00E555A5">
        <w:rPr>
          <w:rFonts w:ascii="Times New Roman" w:eastAsia="SimSun" w:hAnsi="Times New Roman"/>
          <w:lang w:eastAsia="zh-CN"/>
        </w:rPr>
        <w:t>资料</w:t>
      </w:r>
      <w:r w:rsidR="00EB48F9" w:rsidRPr="00E555A5">
        <w:rPr>
          <w:rFonts w:ascii="Times New Roman" w:eastAsia="SimSun" w:hAnsi="Times New Roman" w:hint="eastAsia"/>
          <w:lang w:eastAsia="zh-CN"/>
        </w:rPr>
        <w:t>之外</w:t>
      </w:r>
      <w:r w:rsidR="00B316FF" w:rsidRPr="00E555A5">
        <w:rPr>
          <w:rFonts w:ascii="Times New Roman" w:eastAsia="SimSun" w:hAnsi="Times New Roman"/>
          <w:lang w:eastAsia="zh-CN"/>
        </w:rPr>
        <w:t>有其他</w:t>
      </w:r>
      <w:r w:rsidR="00EB48F9" w:rsidRPr="00E555A5">
        <w:rPr>
          <w:rFonts w:ascii="Times New Roman" w:eastAsia="SimSun" w:hAnsi="Times New Roman" w:hint="eastAsia"/>
          <w:lang w:eastAsia="zh-CN"/>
        </w:rPr>
        <w:t>资源</w:t>
      </w:r>
      <w:r w:rsidR="00B316FF" w:rsidRPr="00E555A5">
        <w:rPr>
          <w:rFonts w:ascii="Times New Roman" w:eastAsia="SimSun" w:hAnsi="Times New Roman"/>
          <w:lang w:eastAsia="zh-CN"/>
        </w:rPr>
        <w:t>可供推荐</w:t>
      </w:r>
      <w:r w:rsidR="00C24A04" w:rsidRPr="00E555A5">
        <w:rPr>
          <w:rFonts w:ascii="Times New Roman" w:eastAsia="SimSun" w:hAnsi="Times New Roman"/>
          <w:lang w:eastAsia="zh-CN"/>
        </w:rPr>
        <w:t>，</w:t>
      </w:r>
      <w:r w:rsidR="00D01DA5" w:rsidRPr="00E555A5">
        <w:rPr>
          <w:rFonts w:ascii="Times New Roman" w:eastAsia="SimSun" w:hAnsi="Times New Roman"/>
          <w:lang w:eastAsia="zh-CN"/>
        </w:rPr>
        <w:t>欢迎</w:t>
      </w:r>
      <w:r w:rsidR="00C24A04" w:rsidRPr="00E555A5">
        <w:rPr>
          <w:rFonts w:ascii="Times New Roman" w:eastAsia="SimSun" w:hAnsi="Times New Roman"/>
          <w:lang w:eastAsia="zh-CN"/>
        </w:rPr>
        <w:t>发</w:t>
      </w:r>
      <w:r w:rsidR="00B316FF" w:rsidRPr="00E555A5">
        <w:rPr>
          <w:rFonts w:ascii="Times New Roman" w:eastAsia="SimSun" w:hAnsi="Times New Roman"/>
          <w:lang w:eastAsia="zh-CN"/>
        </w:rPr>
        <w:t>送</w:t>
      </w:r>
      <w:r w:rsidR="00C24A04" w:rsidRPr="00E555A5">
        <w:rPr>
          <w:rFonts w:ascii="Times New Roman" w:eastAsia="SimSun" w:hAnsi="Times New Roman"/>
          <w:lang w:eastAsia="zh-CN"/>
        </w:rPr>
        <w:t>至</w:t>
      </w:r>
      <w:r w:rsidR="00C24A04" w:rsidRPr="00E555A5">
        <w:rPr>
          <w:rFonts w:ascii="Times New Roman" w:eastAsia="SimSun" w:hAnsi="Times New Roman"/>
          <w:lang w:eastAsia="zh-CN"/>
        </w:rPr>
        <w:t>info@delosdr.org</w:t>
      </w:r>
      <w:r w:rsidR="00C24A04" w:rsidRPr="00E555A5">
        <w:rPr>
          <w:rFonts w:ascii="Times New Roman" w:eastAsia="SimSun" w:hAnsi="Times New Roman"/>
          <w:lang w:eastAsia="zh-CN"/>
        </w:rPr>
        <w:t>。请注意，本清单仅供参考，不属于法律意见。</w:t>
      </w:r>
    </w:p>
    <w:p w14:paraId="6F858D39" w14:textId="77777777" w:rsidR="00BD10E1" w:rsidRPr="00E555A5" w:rsidRDefault="003804F8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最后，关于冠状病毒对商业合同影响的</w:t>
      </w:r>
      <w:r w:rsidR="00EB48F9" w:rsidRPr="00E555A5">
        <w:rPr>
          <w:rFonts w:ascii="Times New Roman" w:eastAsia="SimSun" w:hAnsi="Times New Roman"/>
          <w:lang w:eastAsia="zh-CN"/>
        </w:rPr>
        <w:t>相关</w:t>
      </w:r>
      <w:r w:rsidRPr="00E555A5">
        <w:rPr>
          <w:rFonts w:ascii="Times New Roman" w:eastAsia="SimSun" w:hAnsi="Times New Roman"/>
          <w:lang w:eastAsia="zh-CN"/>
        </w:rPr>
        <w:t>信息，</w:t>
      </w:r>
      <w:r w:rsidR="00B316FF" w:rsidRPr="00E555A5">
        <w:rPr>
          <w:rFonts w:ascii="Times New Roman" w:eastAsia="SimSun" w:hAnsi="Times New Roman"/>
          <w:lang w:eastAsia="zh-CN"/>
        </w:rPr>
        <w:t>敬</w:t>
      </w:r>
      <w:r w:rsidRPr="00E555A5">
        <w:rPr>
          <w:rFonts w:ascii="Times New Roman" w:eastAsia="SimSun" w:hAnsi="Times New Roman"/>
          <w:lang w:eastAsia="zh-CN"/>
        </w:rPr>
        <w:t>请参阅</w:t>
      </w:r>
      <w:r w:rsidRPr="00E555A5">
        <w:rPr>
          <w:rFonts w:ascii="Times New Roman" w:eastAsia="SimSun" w:hAnsi="Times New Roman"/>
          <w:lang w:eastAsia="zh-CN"/>
        </w:rPr>
        <w:t xml:space="preserve"> Delos</w:t>
      </w:r>
      <w:r w:rsidRPr="00E555A5">
        <w:rPr>
          <w:rFonts w:ascii="Times New Roman" w:eastAsia="SimSun" w:hAnsi="Times New Roman"/>
          <w:lang w:eastAsia="zh-CN"/>
        </w:rPr>
        <w:t>资源页面。</w:t>
      </w:r>
    </w:p>
    <w:p w14:paraId="7187AFD3" w14:textId="77777777" w:rsidR="00292D47" w:rsidRPr="00E555A5" w:rsidRDefault="00292D47" w:rsidP="00E555A5">
      <w:pPr>
        <w:rPr>
          <w:rFonts w:ascii="Times New Roman" w:eastAsia="SimSun" w:hAnsi="Times New Roman"/>
          <w:lang w:eastAsia="zh-CN"/>
        </w:rPr>
      </w:pPr>
      <w:bookmarkStart w:id="3" w:name="_Hlk34814290"/>
    </w:p>
    <w:tbl>
      <w:tblPr>
        <w:tblStyle w:val="TableGrid"/>
        <w:tblW w:w="513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4"/>
        <w:gridCol w:w="2936"/>
        <w:gridCol w:w="5878"/>
      </w:tblGrid>
      <w:tr w:rsidR="007B1EF6" w:rsidRPr="00E555A5" w14:paraId="3AD22212" w14:textId="77777777" w:rsidTr="00F60C7A">
        <w:trPr>
          <w:tblHeader/>
        </w:trPr>
        <w:tc>
          <w:tcPr>
            <w:tcW w:w="260" w:type="pct"/>
            <w:shd w:val="clear" w:color="auto" w:fill="0B2E45"/>
          </w:tcPr>
          <w:p w14:paraId="7D71360C" w14:textId="77777777" w:rsidR="00B5399C" w:rsidRPr="00E555A5" w:rsidRDefault="00B5399C" w:rsidP="00E555A5">
            <w:pPr>
              <w:spacing w:before="160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E555A5">
              <w:rPr>
                <w:rFonts w:ascii="Times New Roman" w:eastAsia="SimSun" w:hAnsi="Times New Roman"/>
                <w:b/>
              </w:rPr>
              <w:t>#</w:t>
            </w:r>
          </w:p>
        </w:tc>
        <w:tc>
          <w:tcPr>
            <w:tcW w:w="1579" w:type="pct"/>
            <w:shd w:val="clear" w:color="auto" w:fill="0B2E45"/>
          </w:tcPr>
          <w:p w14:paraId="7B33690F" w14:textId="77777777" w:rsidR="00B5399C" w:rsidRPr="00E555A5" w:rsidRDefault="00B5399C" w:rsidP="00E555A5">
            <w:pPr>
              <w:spacing w:before="160" w:after="160"/>
              <w:ind w:right="179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E555A5">
              <w:rPr>
                <w:rFonts w:ascii="Times New Roman" w:eastAsia="SimSun" w:hAnsi="Times New Roman"/>
                <w:b/>
              </w:rPr>
              <w:t>阶段</w:t>
            </w:r>
            <w:r w:rsidRPr="00E555A5">
              <w:rPr>
                <w:rFonts w:ascii="Times New Roman" w:eastAsia="SimSun" w:hAnsi="Times New Roman"/>
                <w:b/>
              </w:rPr>
              <w:t>/</w:t>
            </w:r>
            <w:r w:rsidRPr="00E555A5">
              <w:rPr>
                <w:rFonts w:ascii="Times New Roman" w:eastAsia="SimSun" w:hAnsi="Times New Roman"/>
                <w:b/>
              </w:rPr>
              <w:t>问题</w:t>
            </w:r>
          </w:p>
        </w:tc>
        <w:tc>
          <w:tcPr>
            <w:tcW w:w="3161" w:type="pct"/>
            <w:shd w:val="clear" w:color="auto" w:fill="0B2E45"/>
          </w:tcPr>
          <w:p w14:paraId="7E526AA4" w14:textId="77777777" w:rsidR="00B5399C" w:rsidRPr="00E555A5" w:rsidRDefault="00B5399C" w:rsidP="00E555A5">
            <w:pPr>
              <w:spacing w:before="160" w:after="160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E555A5">
              <w:rPr>
                <w:rFonts w:ascii="Times New Roman" w:eastAsia="SimSun" w:hAnsi="Times New Roman"/>
                <w:b/>
              </w:rPr>
              <w:t>评论</w:t>
            </w:r>
          </w:p>
        </w:tc>
      </w:tr>
      <w:tr w:rsidR="00013155" w:rsidRPr="00E555A5" w14:paraId="7C4DB3A6" w14:textId="77777777" w:rsidTr="00F60C7A">
        <w:tc>
          <w:tcPr>
            <w:tcW w:w="260" w:type="pct"/>
            <w:shd w:val="clear" w:color="auto" w:fill="F2F2F2" w:themeFill="background1" w:themeFillShade="F2"/>
          </w:tcPr>
          <w:p w14:paraId="2A71D632" w14:textId="77777777" w:rsidR="00013155" w:rsidRPr="00E555A5" w:rsidRDefault="00013155" w:rsidP="00E555A5">
            <w:pPr>
              <w:spacing w:before="120" w:after="120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E555A5">
              <w:rPr>
                <w:rFonts w:ascii="Times New Roman" w:eastAsia="SimSun" w:hAnsi="Times New Roman"/>
                <w:b/>
              </w:rPr>
              <w:t>A</w:t>
            </w:r>
          </w:p>
        </w:tc>
        <w:tc>
          <w:tcPr>
            <w:tcW w:w="4740" w:type="pct"/>
            <w:gridSpan w:val="2"/>
            <w:shd w:val="clear" w:color="auto" w:fill="F2F2F2" w:themeFill="background1" w:themeFillShade="F2"/>
          </w:tcPr>
          <w:p w14:paraId="6C3304D8" w14:textId="77777777" w:rsidR="00013155" w:rsidRPr="00E555A5" w:rsidRDefault="00292D47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b/>
                <w:lang w:eastAsia="zh-CN"/>
              </w:rPr>
              <w:t>考虑是否进行</w:t>
            </w:r>
            <w:r w:rsidR="004A423D" w:rsidRPr="00E555A5">
              <w:rPr>
                <w:rFonts w:ascii="Times New Roman" w:eastAsia="SimSun" w:hAnsi="Times New Roman"/>
                <w:b/>
                <w:lang w:eastAsia="zh-CN"/>
              </w:rPr>
              <w:t>现场</w:t>
            </w:r>
            <w:r w:rsidRPr="00E555A5">
              <w:rPr>
                <w:rFonts w:ascii="Times New Roman" w:eastAsia="SimSun" w:hAnsi="Times New Roman"/>
                <w:b/>
                <w:lang w:eastAsia="zh-CN"/>
              </w:rPr>
              <w:t>听证</w:t>
            </w:r>
            <w:r w:rsidR="00B52A67" w:rsidRPr="00E555A5">
              <w:rPr>
                <w:rFonts w:ascii="Times New Roman" w:eastAsia="SimSun" w:hAnsi="Times New Roman"/>
                <w:b/>
                <w:lang w:eastAsia="zh-CN"/>
              </w:rPr>
              <w:t>程序</w:t>
            </w:r>
          </w:p>
        </w:tc>
      </w:tr>
      <w:tr w:rsidR="007B1EF6" w:rsidRPr="00E555A5" w14:paraId="516CB586" w14:textId="77777777" w:rsidTr="00F60C7A">
        <w:tc>
          <w:tcPr>
            <w:tcW w:w="260" w:type="pct"/>
          </w:tcPr>
          <w:p w14:paraId="4BF1D7C6" w14:textId="77777777" w:rsidR="00B5399C" w:rsidRPr="00E555A5" w:rsidRDefault="00B5399C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  <w:bookmarkStart w:id="4" w:name="_Ref34833477"/>
          </w:p>
        </w:tc>
        <w:bookmarkEnd w:id="4"/>
        <w:tc>
          <w:tcPr>
            <w:tcW w:w="1579" w:type="pct"/>
          </w:tcPr>
          <w:p w14:paraId="17EF9322" w14:textId="77777777" w:rsidR="00B5399C" w:rsidRPr="00E555A5" w:rsidRDefault="00B5399C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听证</w:t>
            </w:r>
            <w:r w:rsidR="00B746E9" w:rsidRPr="00E555A5">
              <w:rPr>
                <w:rFonts w:ascii="Times New Roman" w:eastAsia="SimSun" w:hAnsi="Times New Roman"/>
                <w:lang w:eastAsia="zh-CN"/>
              </w:rPr>
              <w:t>程序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原先安排</w:t>
            </w:r>
            <w:r w:rsidRPr="00E555A5">
              <w:rPr>
                <w:rFonts w:ascii="Times New Roman" w:eastAsia="SimSun" w:hAnsi="Times New Roman"/>
                <w:lang w:eastAsia="zh-CN"/>
              </w:rPr>
              <w:t>在哪里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进行</w:t>
            </w:r>
            <w:r w:rsidR="00B746E9" w:rsidRPr="00E555A5">
              <w:rPr>
                <w:rFonts w:ascii="Times New Roman" w:eastAsia="SimSun" w:hAnsi="Times New Roman" w:hint="eastAsia"/>
                <w:lang w:eastAsia="zh-CN"/>
              </w:rPr>
              <w:t>？</w:t>
            </w:r>
          </w:p>
        </w:tc>
        <w:tc>
          <w:tcPr>
            <w:tcW w:w="3161" w:type="pct"/>
          </w:tcPr>
          <w:p w14:paraId="5CEC4EC6" w14:textId="77777777" w:rsidR="00F60C7A" w:rsidRPr="00E555A5" w:rsidRDefault="00AD4C7D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建议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核实：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(i)</w:t>
            </w:r>
            <w:r w:rsidR="003600E0" w:rsidRPr="00E555A5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E555A5">
              <w:rPr>
                <w:rFonts w:ascii="Times New Roman" w:eastAsia="SimSun" w:hAnsi="Times New Roman"/>
                <w:lang w:eastAsia="zh-CN"/>
              </w:rPr>
              <w:t>处于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会议所在地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的本地</w:t>
            </w:r>
            <w:r w:rsidRPr="00E555A5">
              <w:rPr>
                <w:rFonts w:ascii="Times New Roman" w:eastAsia="SimSun" w:hAnsi="Times New Roman"/>
                <w:lang w:eastAsia="zh-CN"/>
              </w:rPr>
              <w:t>居民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从该地区离开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或在该地区内</w:t>
            </w:r>
            <w:r w:rsidR="009C319A" w:rsidRPr="00E555A5">
              <w:rPr>
                <w:rFonts w:ascii="Times New Roman" w:eastAsia="SimSun" w:hAnsi="Times New Roman"/>
                <w:lang w:eastAsia="zh-CN"/>
              </w:rPr>
              <w:t>自由流动</w:t>
            </w:r>
            <w:r w:rsidRPr="00E555A5">
              <w:rPr>
                <w:rFonts w:ascii="Times New Roman" w:eastAsia="SimSun" w:hAnsi="Times New Roman"/>
                <w:lang w:eastAsia="zh-CN"/>
              </w:rPr>
              <w:t>是否受到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任何限制</w:t>
            </w:r>
            <w:r w:rsidR="009C319A" w:rsidRPr="00E555A5">
              <w:rPr>
                <w:rFonts w:ascii="Times New Roman" w:eastAsia="SimSun" w:hAnsi="Times New Roman" w:hint="eastAsia"/>
                <w:lang w:eastAsia="zh-CN"/>
              </w:rPr>
              <w:t>；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及</w:t>
            </w:r>
            <w:r w:rsidR="00BD7295" w:rsidRPr="00E555A5">
              <w:rPr>
                <w:rFonts w:ascii="Times New Roman" w:eastAsia="SimSun" w:hAnsi="Times New Roman" w:hint="eastAsia"/>
                <w:lang w:eastAsia="zh-CN"/>
              </w:rPr>
              <w:t xml:space="preserve"> 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(ii)</w:t>
            </w:r>
            <w:r w:rsidR="00BD7295" w:rsidRPr="00E555A5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EB48F9" w:rsidRPr="00E555A5">
              <w:rPr>
                <w:rFonts w:ascii="Times New Roman" w:eastAsia="SimSun" w:hAnsi="Times New Roman" w:hint="eastAsia"/>
                <w:lang w:eastAsia="zh-CN"/>
              </w:rPr>
              <w:t>会议所在地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的卫生设施是否已经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受到限制</w:t>
            </w:r>
            <w:r w:rsidR="006E4C49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并可能在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E11F34" w:rsidRPr="00E555A5">
              <w:rPr>
                <w:rFonts w:ascii="Times New Roman" w:eastAsia="SimSun" w:hAnsi="Times New Roman"/>
                <w:lang w:eastAsia="zh-CN"/>
              </w:rPr>
              <w:t>开始</w:t>
            </w:r>
            <w:r w:rsidR="00732EAA" w:rsidRPr="00E555A5">
              <w:rPr>
                <w:rFonts w:ascii="Times New Roman" w:eastAsia="SimSun" w:hAnsi="Times New Roman"/>
                <w:lang w:eastAsia="zh-CN"/>
              </w:rPr>
              <w:t>当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日仍然受到限制</w:t>
            </w:r>
            <w:r w:rsidR="00FE2AE7" w:rsidRPr="00E555A5">
              <w:rPr>
                <w:rFonts w:ascii="Times New Roman" w:eastAsia="SimSun" w:hAnsi="Times New Roman" w:hint="eastAsia"/>
                <w:lang w:eastAsia="zh-CN"/>
              </w:rPr>
              <w:t>（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无论是由于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还是</w:t>
            </w:r>
            <w:r w:rsidR="006920F2" w:rsidRPr="00E555A5">
              <w:rPr>
                <w:rFonts w:ascii="Times New Roman" w:eastAsia="SimSun" w:hAnsi="Times New Roman" w:hint="eastAsia"/>
                <w:lang w:eastAsia="zh-CN"/>
              </w:rPr>
              <w:t>其它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原因</w:t>
            </w:r>
            <w:r w:rsidR="00FE2AE7" w:rsidRPr="00E555A5">
              <w:rPr>
                <w:rFonts w:ascii="Times New Roman" w:eastAsia="SimSun" w:hAnsi="Times New Roman" w:hint="eastAsia"/>
                <w:lang w:eastAsia="zh-CN"/>
              </w:rPr>
              <w:t>）</w:t>
            </w:r>
            <w:r w:rsidR="00B5399C"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7096F072" w14:textId="77777777" w:rsidR="00B21D81" w:rsidRPr="00E555A5" w:rsidRDefault="004450BD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lastRenderedPageBreak/>
              <w:t>如果以上任意一个问题的答案</w:t>
            </w:r>
            <w:r w:rsidR="006920F2" w:rsidRPr="00E555A5">
              <w:rPr>
                <w:rFonts w:ascii="Times New Roman" w:eastAsia="SimSun" w:hAnsi="Times New Roman" w:hint="eastAsia"/>
                <w:lang w:eastAsia="zh-CN"/>
              </w:rPr>
              <w:t>为</w:t>
            </w:r>
            <w:r w:rsidR="00DB04D5" w:rsidRPr="00E555A5">
              <w:rPr>
                <w:rFonts w:ascii="Times New Roman" w:eastAsia="SimSun" w:hAnsi="Times New Roman" w:hint="eastAsia"/>
                <w:lang w:eastAsia="zh-CN"/>
              </w:rPr>
              <w:t>“</w:t>
            </w:r>
            <w:r w:rsidRPr="00E555A5">
              <w:rPr>
                <w:rFonts w:ascii="Times New Roman" w:eastAsia="SimSun" w:hAnsi="Times New Roman"/>
                <w:lang w:eastAsia="zh-CN"/>
              </w:rPr>
              <w:t>是</w:t>
            </w:r>
            <w:r w:rsidR="00DB04D5" w:rsidRPr="00E555A5">
              <w:rPr>
                <w:rFonts w:ascii="Times New Roman" w:eastAsia="SimSun" w:hAnsi="Times New Roman" w:hint="eastAsia"/>
                <w:lang w:eastAsia="zh-CN"/>
              </w:rPr>
              <w:t>”</w:t>
            </w:r>
            <w:r w:rsidRPr="00E555A5">
              <w:rPr>
                <w:rFonts w:ascii="Times New Roman" w:eastAsia="SimSun" w:hAnsi="Times New Roman"/>
                <w:lang w:eastAsia="zh-CN"/>
              </w:rPr>
              <w:t>，请考虑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将听证程序转</w:t>
            </w:r>
            <w:r w:rsidRPr="00E555A5">
              <w:rPr>
                <w:rFonts w:ascii="Times New Roman" w:eastAsia="SimSun" w:hAnsi="Times New Roman"/>
                <w:lang w:eastAsia="zh-CN"/>
              </w:rPr>
              <w:t>移</w:t>
            </w:r>
            <w:r w:rsidR="00E6440F" w:rsidRPr="00E555A5">
              <w:rPr>
                <w:rFonts w:ascii="Times New Roman" w:eastAsia="SimSun" w:hAnsi="Times New Roman"/>
                <w:lang w:eastAsia="zh-CN"/>
              </w:rPr>
              <w:t>至</w:t>
            </w:r>
            <w:r w:rsidRPr="00E555A5">
              <w:rPr>
                <w:rFonts w:ascii="Times New Roman" w:eastAsia="SimSun" w:hAnsi="Times New Roman"/>
                <w:lang w:eastAsia="zh-CN"/>
              </w:rPr>
              <w:t>更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加</w:t>
            </w:r>
            <w:r w:rsidRPr="00E555A5">
              <w:rPr>
                <w:rFonts w:ascii="Times New Roman" w:eastAsia="SimSun" w:hAnsi="Times New Roman"/>
                <w:lang w:eastAsia="zh-CN"/>
              </w:rPr>
              <w:t>安全的地点。</w:t>
            </w:r>
            <w:r w:rsidR="00BD10E1" w:rsidRPr="00E555A5">
              <w:rPr>
                <w:rStyle w:val="FootnoteReference"/>
                <w:rFonts w:ascii="Times New Roman" w:eastAsia="SimSun" w:hAnsi="Times New Roman"/>
              </w:rPr>
              <w:footnoteReference w:id="4"/>
            </w:r>
          </w:p>
          <w:p w14:paraId="6993428B" w14:textId="77777777" w:rsidR="004450BD" w:rsidRPr="00E555A5" w:rsidRDefault="00466249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如果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改变听证程序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的地点不完全可能或不合理，则考虑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将</w:t>
            </w:r>
            <w:r w:rsidRPr="00E555A5">
              <w:rPr>
                <w:rFonts w:ascii="Times New Roman" w:eastAsia="SimSun" w:hAnsi="Times New Roman"/>
                <w:lang w:eastAsia="zh-CN"/>
              </w:rPr>
              <w:t>全部或部分听证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程序</w:t>
            </w:r>
            <w:r w:rsidR="00D21529" w:rsidRPr="00E555A5">
              <w:rPr>
                <w:rFonts w:ascii="Times New Roman" w:eastAsia="SimSun" w:hAnsi="Times New Roman"/>
                <w:lang w:eastAsia="zh-CN"/>
              </w:rPr>
              <w:t>改</w:t>
            </w:r>
            <w:r w:rsidR="00B316FF" w:rsidRPr="00E555A5">
              <w:rPr>
                <w:rFonts w:ascii="Times New Roman" w:eastAsia="SimSun" w:hAnsi="Times New Roman" w:hint="eastAsia"/>
                <w:lang w:eastAsia="zh-CN"/>
              </w:rPr>
              <w:t>为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在线进行</w:t>
            </w:r>
            <w:r w:rsidRPr="00E555A5">
              <w:rPr>
                <w:rFonts w:ascii="Times New Roman" w:eastAsia="SimSun" w:hAnsi="Times New Roman"/>
                <w:lang w:eastAsia="zh-CN"/>
              </w:rPr>
              <w:t>。更多关于在线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的内容，见下文</w:t>
            </w:r>
            <w:r w:rsidRPr="00E555A5">
              <w:rPr>
                <w:rFonts w:ascii="Times New Roman" w:eastAsia="SimSun" w:hAnsi="Times New Roman"/>
                <w:lang w:eastAsia="zh-CN"/>
              </w:rPr>
              <w:t>B6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</w:tc>
      </w:tr>
      <w:tr w:rsidR="005377A0" w:rsidRPr="00E555A5" w14:paraId="032773D5" w14:textId="77777777" w:rsidTr="00F60C7A">
        <w:tc>
          <w:tcPr>
            <w:tcW w:w="260" w:type="pct"/>
          </w:tcPr>
          <w:p w14:paraId="527CA627" w14:textId="77777777" w:rsidR="005377A0" w:rsidRPr="00E555A5" w:rsidRDefault="005377A0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</w:tcPr>
          <w:p w14:paraId="12FF0328" w14:textId="77777777" w:rsidR="005377A0" w:rsidRPr="00E555A5" w:rsidRDefault="00B316FF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5377A0" w:rsidRPr="00E555A5">
              <w:rPr>
                <w:rFonts w:ascii="Times New Roman" w:eastAsia="SimSun" w:hAnsi="Times New Roman"/>
                <w:lang w:eastAsia="zh-CN"/>
              </w:rPr>
              <w:t>的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="00575CB0" w:rsidRPr="00E555A5">
              <w:rPr>
                <w:rFonts w:ascii="Times New Roman" w:eastAsia="SimSun" w:hAnsi="Times New Roman"/>
                <w:lang w:eastAsia="zh-CN"/>
              </w:rPr>
              <w:t>都有谁</w:t>
            </w:r>
            <w:r w:rsidR="005377A0" w:rsidRPr="00E555A5">
              <w:rPr>
                <w:rFonts w:ascii="Times New Roman" w:eastAsia="SimSun" w:hAnsi="Times New Roman"/>
                <w:lang w:eastAsia="zh-CN"/>
              </w:rPr>
              <w:t>?</w:t>
            </w:r>
            <w:r w:rsidR="005377A0" w:rsidRPr="00E555A5">
              <w:rPr>
                <w:rFonts w:ascii="Times New Roman" w:eastAsia="SimSun" w:hAnsi="Times New Roman"/>
                <w:lang w:eastAsia="zh-CN"/>
              </w:rPr>
              <w:t>他们都需要参加吗</w:t>
            </w:r>
            <w:r w:rsidR="005377A0"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</w:tcPr>
          <w:p w14:paraId="5C28D8F7" w14:textId="77777777" w:rsidR="00BC75D6" w:rsidRPr="00E555A5" w:rsidRDefault="007A32DC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建议</w:t>
            </w:r>
            <w:r w:rsidR="005377A0" w:rsidRPr="00E555A5">
              <w:rPr>
                <w:rFonts w:ascii="Times New Roman" w:eastAsia="SimSun" w:hAnsi="Times New Roman"/>
                <w:lang w:eastAsia="zh-CN"/>
              </w:rPr>
              <w:t>考虑在</w:t>
            </w:r>
            <w:r w:rsidR="00900399" w:rsidRPr="00E555A5">
              <w:rPr>
                <w:rFonts w:ascii="Times New Roman" w:eastAsia="SimSun" w:hAnsi="Times New Roman"/>
                <w:lang w:eastAsia="zh-CN"/>
              </w:rPr>
              <w:t>召开</w:t>
            </w:r>
            <w:r w:rsidR="005377A0" w:rsidRPr="00E555A5">
              <w:rPr>
                <w:rFonts w:ascii="Times New Roman" w:eastAsia="SimSun" w:hAnsi="Times New Roman"/>
                <w:lang w:eastAsia="zh-CN"/>
              </w:rPr>
              <w:t>电话会议之前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FF0BDF" w:rsidRPr="00E555A5">
              <w:rPr>
                <w:rFonts w:ascii="Times New Roman" w:eastAsia="SimSun" w:hAnsi="Times New Roman" w:hint="eastAsia"/>
                <w:lang w:eastAsia="zh-CN"/>
              </w:rPr>
              <w:t>提前</w:t>
            </w:r>
            <w:r w:rsidR="005377A0" w:rsidRPr="00E555A5">
              <w:rPr>
                <w:rFonts w:ascii="Times New Roman" w:eastAsia="SimSun" w:hAnsi="Times New Roman"/>
                <w:lang w:eastAsia="zh-CN"/>
              </w:rPr>
              <w:t>交换</w:t>
            </w:r>
            <w:r w:rsidR="00522AFE" w:rsidRPr="00E555A5">
              <w:rPr>
                <w:rFonts w:ascii="Times New Roman" w:eastAsia="SimSun" w:hAnsi="Times New Roman"/>
                <w:lang w:eastAsia="zh-CN"/>
              </w:rPr>
              <w:t>预计</w:t>
            </w:r>
            <w:r w:rsidR="00A55D7A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="00956AFA" w:rsidRPr="00E555A5">
              <w:rPr>
                <w:rStyle w:val="FootnoteReference"/>
                <w:rFonts w:ascii="Times New Roman" w:eastAsia="SimSun" w:hAnsi="Times New Roman"/>
                <w:lang w:eastAsia="zh-CN"/>
              </w:rPr>
              <w:footnoteReference w:id="5"/>
            </w:r>
            <w:r w:rsidR="005377A0" w:rsidRPr="00E555A5">
              <w:rPr>
                <w:rFonts w:ascii="Times New Roman" w:eastAsia="SimSun" w:hAnsi="Times New Roman"/>
                <w:lang w:eastAsia="zh-CN"/>
              </w:rPr>
              <w:t>的名单，</w:t>
            </w:r>
            <w:r w:rsidR="00B316FF" w:rsidRPr="00E555A5">
              <w:rPr>
                <w:rFonts w:ascii="Times New Roman" w:eastAsia="SimSun" w:hAnsi="Times New Roman" w:hint="eastAsia"/>
                <w:lang w:eastAsia="zh-CN"/>
              </w:rPr>
              <w:t>以便各方</w:t>
            </w:r>
            <w:r w:rsidR="00931E3F" w:rsidRPr="00E555A5">
              <w:rPr>
                <w:rFonts w:ascii="Times New Roman" w:eastAsia="SimSun" w:hAnsi="Times New Roman"/>
                <w:lang w:eastAsia="zh-CN"/>
              </w:rPr>
              <w:t>在事先</w:t>
            </w:r>
            <w:r w:rsidR="00B316FF" w:rsidRPr="00E555A5">
              <w:rPr>
                <w:rFonts w:ascii="Times New Roman" w:eastAsia="SimSun" w:hAnsi="Times New Roman" w:hint="eastAsia"/>
                <w:lang w:eastAsia="zh-CN"/>
              </w:rPr>
              <w:t>了解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情况</w:t>
            </w:r>
            <w:r w:rsidR="00931E3F" w:rsidRPr="00E555A5">
              <w:rPr>
                <w:rFonts w:ascii="Times New Roman" w:eastAsia="SimSun" w:hAnsi="Times New Roman"/>
                <w:lang w:eastAsia="zh-CN"/>
              </w:rPr>
              <w:t>的基础上进行</w:t>
            </w:r>
            <w:r w:rsidR="005377A0" w:rsidRPr="00E555A5">
              <w:rPr>
                <w:rFonts w:ascii="Times New Roman" w:eastAsia="SimSun" w:hAnsi="Times New Roman"/>
                <w:lang w:eastAsia="zh-CN"/>
              </w:rPr>
              <w:t>讨论。</w:t>
            </w:r>
          </w:p>
          <w:p w14:paraId="261867DB" w14:textId="77777777" w:rsidR="005377A0" w:rsidRPr="00E555A5" w:rsidRDefault="00BC75D6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听证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程序的</w:t>
            </w:r>
            <w:r w:rsidRPr="00E555A5">
              <w:rPr>
                <w:rFonts w:ascii="Times New Roman" w:eastAsia="SimSun" w:hAnsi="Times New Roman"/>
                <w:lang w:eastAsia="zh-CN"/>
              </w:rPr>
              <w:t>“</w:t>
            </w:r>
            <w:r w:rsidR="00A55D7A" w:rsidRPr="00E555A5">
              <w:rPr>
                <w:rFonts w:ascii="Times New Roman" w:eastAsia="SimSun" w:hAnsi="Times New Roman" w:hint="eastAsia"/>
                <w:b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”</w:t>
            </w:r>
            <w:r w:rsidRPr="00E555A5">
              <w:rPr>
                <w:rFonts w:ascii="Times New Roman" w:eastAsia="SimSun" w:hAnsi="Times New Roman"/>
                <w:lang w:eastAsia="zh-CN"/>
              </w:rPr>
              <w:t>包括仲裁员及仲裁庭秘书、律师和当事人代表、证人和专家、速记员及任何翻译人员。</w:t>
            </w:r>
          </w:p>
          <w:p w14:paraId="1154F429" w14:textId="77777777" w:rsidR="00A27344" w:rsidRPr="00E555A5" w:rsidRDefault="00A27344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考虑将律师、支持人员和代表的人数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控制</w:t>
            </w:r>
            <w:r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4854C8" w:rsidRPr="00E555A5">
              <w:rPr>
                <w:rFonts w:ascii="Times New Roman" w:eastAsia="SimSun" w:hAnsi="Times New Roman"/>
                <w:lang w:eastAsia="zh-CN"/>
              </w:rPr>
              <w:t>最低限度</w:t>
            </w:r>
            <w:r w:rsidR="004854C8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87095B" w:rsidRPr="00E555A5">
              <w:rPr>
                <w:rFonts w:ascii="Times New Roman" w:eastAsia="SimSun" w:hAnsi="Times New Roman"/>
                <w:lang w:eastAsia="zh-CN"/>
              </w:rPr>
              <w:t>既要控制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疾病</w:t>
            </w:r>
            <w:r w:rsidRPr="00E555A5">
              <w:rPr>
                <w:rFonts w:ascii="Times New Roman" w:eastAsia="SimSun" w:hAnsi="Times New Roman"/>
                <w:lang w:eastAsia="zh-CN"/>
              </w:rPr>
              <w:t>传染风险</w:t>
            </w:r>
            <w:r w:rsidR="0087095B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87095B" w:rsidRPr="00E555A5">
              <w:rPr>
                <w:rFonts w:ascii="Times New Roman" w:eastAsia="SimSun" w:hAnsi="Times New Roman"/>
                <w:lang w:eastAsia="zh-CN"/>
              </w:rPr>
              <w:t>也要保证</w:t>
            </w:r>
            <w:r w:rsidRPr="00E555A5">
              <w:rPr>
                <w:rFonts w:ascii="Times New Roman" w:eastAsia="SimSun" w:hAnsi="Times New Roman"/>
                <w:lang w:eastAsia="zh-CN"/>
              </w:rPr>
              <w:t>听证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程序正常</w:t>
            </w:r>
            <w:r w:rsidRPr="00E555A5">
              <w:rPr>
                <w:rFonts w:ascii="Times New Roman" w:eastAsia="SimSun" w:hAnsi="Times New Roman"/>
                <w:lang w:eastAsia="zh-CN"/>
              </w:rPr>
              <w:t>进行。</w:t>
            </w:r>
          </w:p>
        </w:tc>
      </w:tr>
      <w:tr w:rsidR="004450BD" w:rsidRPr="00E555A5" w14:paraId="70B91984" w14:textId="77777777" w:rsidTr="00F60C7A">
        <w:tc>
          <w:tcPr>
            <w:tcW w:w="260" w:type="pct"/>
          </w:tcPr>
          <w:p w14:paraId="1B9368EE" w14:textId="77777777" w:rsidR="004450BD" w:rsidRPr="00E555A5" w:rsidRDefault="004450BD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</w:tcPr>
          <w:p w14:paraId="012D2EEF" w14:textId="77777777" w:rsidR="004450BD" w:rsidRPr="00E555A5" w:rsidRDefault="00A55D7A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850F5A" w:rsidRPr="00E555A5">
              <w:rPr>
                <w:rFonts w:ascii="Times New Roman" w:eastAsia="SimSun" w:hAnsi="Times New Roman" w:hint="eastAsia"/>
                <w:lang w:eastAsia="zh-CN"/>
              </w:rPr>
              <w:t>能否</w:t>
            </w:r>
            <w:r w:rsidR="0036086D" w:rsidRPr="00E555A5">
              <w:rPr>
                <w:rFonts w:ascii="Times New Roman" w:eastAsia="SimSun" w:hAnsi="Times New Roman"/>
                <w:lang w:eastAsia="zh-CN"/>
              </w:rPr>
              <w:t>前往该地点</w:t>
            </w:r>
            <w:r w:rsidR="0036086D"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</w:tcPr>
          <w:p w14:paraId="3D6E4158" w14:textId="77777777" w:rsidR="009B77F0" w:rsidRPr="00E555A5" w:rsidRDefault="004450BD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核实是否存在阻止</w:t>
            </w:r>
            <w:r w:rsidRPr="00E555A5">
              <w:rPr>
                <w:rFonts w:ascii="Times New Roman" w:eastAsia="SimSun" w:hAnsi="Times New Roman" w:hint="eastAsia"/>
                <w:bCs/>
                <w:lang w:eastAsia="zh-CN"/>
              </w:rPr>
              <w:t>任何</w:t>
            </w:r>
            <w:r w:rsidR="00A55D7A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参加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EB48F9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或干扰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、</w:t>
            </w:r>
            <w:r w:rsidRPr="00E555A5">
              <w:rPr>
                <w:rFonts w:ascii="Times New Roman" w:eastAsia="SimSun" w:hAnsi="Times New Roman"/>
                <w:lang w:eastAsia="zh-CN"/>
              </w:rPr>
              <w:t>影响其回家与家人团聚的任何离境、入境或返回限制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lang w:eastAsia="zh-CN"/>
              </w:rPr>
              <w:t>包括在任何必要的过境地点</w:t>
            </w:r>
            <w:r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。如是，这些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应考虑远程参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加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49CDA17D" w14:textId="77777777" w:rsidR="004450BD" w:rsidRPr="00E555A5" w:rsidRDefault="00981275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此外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AB7A37" w:rsidRPr="00E555A5">
              <w:rPr>
                <w:rFonts w:ascii="Times New Roman" w:eastAsia="SimSun" w:hAnsi="Times New Roman"/>
                <w:lang w:eastAsia="zh-CN"/>
              </w:rPr>
              <w:t>还要查明每一方参加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AB7A37" w:rsidRPr="00E555A5">
              <w:rPr>
                <w:rFonts w:ascii="Times New Roman" w:eastAsia="SimSun" w:hAnsi="Times New Roman"/>
                <w:lang w:eastAsia="zh-CN"/>
              </w:rPr>
              <w:t>的人员是否受到</w:t>
            </w:r>
            <w:r w:rsidRPr="00E555A5">
              <w:rPr>
                <w:rFonts w:ascii="Times New Roman" w:eastAsia="SimSun" w:hAnsi="Times New Roman"/>
                <w:lang w:eastAsia="zh-CN"/>
              </w:rPr>
              <w:t>其</w:t>
            </w:r>
            <w:r w:rsidR="00AB7A37" w:rsidRPr="00E555A5">
              <w:rPr>
                <w:rFonts w:ascii="Times New Roman" w:eastAsia="SimSun" w:hAnsi="Times New Roman"/>
                <w:lang w:eastAsia="zh-CN"/>
              </w:rPr>
              <w:t>所在机构</w:t>
            </w:r>
            <w:r w:rsidR="00956AFA" w:rsidRPr="00E555A5">
              <w:rPr>
                <w:rStyle w:val="FootnoteReference"/>
                <w:rFonts w:ascii="Times New Roman" w:eastAsia="SimSun" w:hAnsi="Times New Roman"/>
                <w:lang w:eastAsia="zh-CN"/>
              </w:rPr>
              <w:footnoteReference w:id="6"/>
            </w:r>
            <w:r w:rsidR="00AB7A37" w:rsidRPr="00E555A5">
              <w:rPr>
                <w:rFonts w:ascii="Times New Roman" w:eastAsia="SimSun" w:hAnsi="Times New Roman"/>
                <w:lang w:eastAsia="zh-CN"/>
              </w:rPr>
              <w:t>的限制，是否需要为了参加听证</w:t>
            </w:r>
            <w:r w:rsidRPr="00E555A5">
              <w:rPr>
                <w:rFonts w:ascii="Times New Roman" w:eastAsia="SimSun" w:hAnsi="Times New Roman"/>
                <w:lang w:eastAsia="zh-CN"/>
              </w:rPr>
              <w:t>程序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AB7A37" w:rsidRPr="00E555A5">
              <w:rPr>
                <w:rFonts w:ascii="Times New Roman" w:eastAsia="SimSun" w:hAnsi="Times New Roman"/>
                <w:lang w:eastAsia="zh-CN"/>
              </w:rPr>
              <w:t>对其参加的企业旅</w:t>
            </w:r>
            <w:r w:rsidR="001636F4" w:rsidRPr="00E555A5">
              <w:rPr>
                <w:rFonts w:ascii="Times New Roman" w:eastAsia="SimSun" w:hAnsi="Times New Roman"/>
                <w:lang w:eastAsia="zh-CN"/>
              </w:rPr>
              <w:t>行</w:t>
            </w:r>
            <w:r w:rsidR="00AB7A37"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="00AB7A37" w:rsidRPr="00E555A5">
              <w:rPr>
                <w:rFonts w:ascii="Times New Roman" w:eastAsia="SimSun" w:hAnsi="Times New Roman"/>
                <w:lang w:eastAsia="zh-CN"/>
              </w:rPr>
              <w:t>健康保险做任何内部审批或变更。</w:t>
            </w:r>
          </w:p>
        </w:tc>
      </w:tr>
      <w:tr w:rsidR="007B1EF6" w:rsidRPr="00E555A5" w14:paraId="3BA48462" w14:textId="77777777" w:rsidTr="00F60C7A">
        <w:tc>
          <w:tcPr>
            <w:tcW w:w="260" w:type="pct"/>
          </w:tcPr>
          <w:p w14:paraId="0814C662" w14:textId="77777777" w:rsidR="00B5399C" w:rsidRPr="00E555A5" w:rsidRDefault="00B5399C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  <w:bookmarkStart w:id="5" w:name="_Ref34814762"/>
          </w:p>
        </w:tc>
        <w:bookmarkEnd w:id="5"/>
        <w:tc>
          <w:tcPr>
            <w:tcW w:w="1579" w:type="pct"/>
          </w:tcPr>
          <w:p w14:paraId="200B4098" w14:textId="77777777" w:rsidR="00B5399C" w:rsidRPr="00E555A5" w:rsidRDefault="00981275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</w:rPr>
            </w:pPr>
            <w:r w:rsidRPr="00E555A5">
              <w:rPr>
                <w:rFonts w:ascii="Times New Roman" w:eastAsia="SimSun" w:hAnsi="Times New Roman" w:hint="eastAsia"/>
                <w:lang w:eastAsia="zh-CN"/>
              </w:rPr>
              <w:t>参会人员来自哪里</w:t>
            </w:r>
            <w:r w:rsidR="00B5399C" w:rsidRPr="00E555A5">
              <w:rPr>
                <w:rFonts w:ascii="Times New Roman" w:eastAsia="SimSun" w:hAnsi="Times New Roman"/>
              </w:rPr>
              <w:t>?</w:t>
            </w:r>
          </w:p>
        </w:tc>
        <w:tc>
          <w:tcPr>
            <w:tcW w:w="3161" w:type="pct"/>
          </w:tcPr>
          <w:p w14:paraId="6AB9DA63" w14:textId="77777777" w:rsidR="00B5399C" w:rsidRPr="00E555A5" w:rsidRDefault="00AA5964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检查是否有人来自</w:t>
            </w:r>
            <w:r w:rsidRPr="00E555A5">
              <w:rPr>
                <w:rFonts w:ascii="Times New Roman" w:eastAsia="SimSun" w:hAnsi="Times New Roman"/>
                <w:lang w:eastAsia="zh-CN"/>
              </w:rPr>
              <w:t>“</w:t>
            </w:r>
            <w:r w:rsidRPr="00E555A5">
              <w:rPr>
                <w:rFonts w:ascii="Times New Roman" w:eastAsia="SimSun" w:hAnsi="Times New Roman"/>
                <w:b/>
                <w:lang w:eastAsia="zh-CN"/>
              </w:rPr>
              <w:t>受</w:t>
            </w:r>
            <w:r w:rsidR="00981275" w:rsidRPr="00E555A5">
              <w:rPr>
                <w:rFonts w:ascii="Times New Roman" w:eastAsia="SimSun" w:hAnsi="Times New Roman"/>
                <w:b/>
                <w:lang w:eastAsia="zh-CN"/>
              </w:rPr>
              <w:t>疫情</w:t>
            </w:r>
            <w:r w:rsidRPr="00E555A5">
              <w:rPr>
                <w:rFonts w:ascii="Times New Roman" w:eastAsia="SimSun" w:hAnsi="Times New Roman"/>
                <w:b/>
                <w:lang w:eastAsia="zh-CN"/>
              </w:rPr>
              <w:t>影响地区</w:t>
            </w:r>
            <w:r w:rsidRPr="00E555A5">
              <w:rPr>
                <w:rFonts w:ascii="Times New Roman" w:eastAsia="SimSun" w:hAnsi="Times New Roman"/>
                <w:lang w:eastAsia="zh-CN"/>
              </w:rPr>
              <w:t>”</w:t>
            </w:r>
            <w:r w:rsidR="00956AFA" w:rsidRPr="00E555A5">
              <w:rPr>
                <w:rStyle w:val="FootnoteReference"/>
                <w:rFonts w:ascii="Times New Roman" w:eastAsia="SimSun" w:hAnsi="Times New Roman"/>
                <w:lang w:eastAsia="zh-CN"/>
              </w:rPr>
              <w:footnoteReference w:id="7"/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鉴于该疾病在当</w:t>
            </w:r>
            <w:r w:rsidR="00A31188" w:rsidRPr="00E555A5">
              <w:rPr>
                <w:rFonts w:ascii="Times New Roman" w:eastAsia="SimSun" w:hAnsi="Times New Roman"/>
                <w:lang w:eastAsia="zh-CN"/>
              </w:rPr>
              <w:t>地传播的国家很多</w:t>
            </w:r>
            <w:r w:rsidR="00A31188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为了确定一个地区是否</w:t>
            </w:r>
            <w:r w:rsidR="005F4F8B" w:rsidRPr="00E555A5">
              <w:rPr>
                <w:rFonts w:ascii="Times New Roman" w:eastAsia="SimSun" w:hAnsi="Times New Roman"/>
                <w:lang w:eastAsia="zh-CN"/>
              </w:rPr>
              <w:t>属于</w:t>
            </w:r>
            <w:r w:rsidRPr="00E555A5">
              <w:rPr>
                <w:rFonts w:ascii="Times New Roman" w:eastAsia="SimSun" w:hAnsi="Times New Roman"/>
                <w:lang w:eastAsia="zh-CN"/>
              </w:rPr>
              <w:t>受到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疫情</w:t>
            </w:r>
            <w:r w:rsidRPr="00E555A5">
              <w:rPr>
                <w:rFonts w:ascii="Times New Roman" w:eastAsia="SimSun" w:hAnsi="Times New Roman"/>
                <w:lang w:eastAsia="zh-CN"/>
              </w:rPr>
              <w:t>影响</w:t>
            </w:r>
            <w:r w:rsidR="005F4F8B" w:rsidRPr="00E555A5">
              <w:rPr>
                <w:rFonts w:ascii="Times New Roman" w:eastAsia="SimSun" w:hAnsi="Times New Roman"/>
                <w:lang w:eastAsia="zh-CN"/>
              </w:rPr>
              <w:t>的地区</w:t>
            </w:r>
            <w:r w:rsidRPr="00E555A5">
              <w:rPr>
                <w:rFonts w:ascii="Times New Roman" w:eastAsia="SimSun" w:hAnsi="Times New Roman"/>
                <w:lang w:eastAsia="zh-CN"/>
              </w:rPr>
              <w:t>，应考虑是否存在影响该地区的集会和旅行限制</w:t>
            </w:r>
            <w:r w:rsidR="00A31188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以及</w:t>
            </w:r>
            <w:r w:rsidR="00B96739" w:rsidRPr="00E555A5">
              <w:rPr>
                <w:rFonts w:ascii="Times New Roman" w:eastAsia="SimSun" w:hAnsi="Times New Roman"/>
                <w:lang w:eastAsia="zh-CN"/>
              </w:rPr>
              <w:t>当地</w:t>
            </w:r>
            <w:r w:rsidRPr="00E555A5">
              <w:rPr>
                <w:rFonts w:ascii="Times New Roman" w:eastAsia="SimSun" w:hAnsi="Times New Roman"/>
                <w:lang w:eastAsia="zh-CN"/>
              </w:rPr>
              <w:t>学校和公共场所被强制关闭的情况。在某种程度上，</w:t>
            </w:r>
            <w:r w:rsidR="00276353" w:rsidRPr="00E555A5">
              <w:rPr>
                <w:rFonts w:ascii="Times New Roman" w:eastAsia="SimSun" w:hAnsi="Times New Roman" w:hint="eastAsia"/>
                <w:lang w:eastAsia="zh-CN"/>
              </w:rPr>
              <w:t>确定哪里属于</w:t>
            </w:r>
            <w:r w:rsidR="00276353" w:rsidRPr="00E555A5">
              <w:rPr>
                <w:rFonts w:ascii="Times New Roman" w:eastAsia="SimSun" w:hAnsi="Times New Roman"/>
                <w:lang w:eastAsia="zh-CN"/>
              </w:rPr>
              <w:t>“</w:t>
            </w:r>
            <w:r w:rsidR="00276353" w:rsidRPr="00E555A5">
              <w:rPr>
                <w:rFonts w:ascii="Times New Roman" w:eastAsia="SimSun" w:hAnsi="Times New Roman"/>
                <w:b/>
                <w:lang w:eastAsia="zh-CN"/>
              </w:rPr>
              <w:t>受疫情影响地区</w:t>
            </w:r>
            <w:r w:rsidR="00276353" w:rsidRPr="00E555A5">
              <w:rPr>
                <w:rFonts w:ascii="Times New Roman" w:eastAsia="SimSun" w:hAnsi="Times New Roman"/>
                <w:lang w:eastAsia="zh-CN"/>
              </w:rPr>
              <w:t>”</w:t>
            </w:r>
            <w:r w:rsidRPr="00E555A5">
              <w:rPr>
                <w:rFonts w:ascii="Times New Roman" w:eastAsia="SimSun" w:hAnsi="Times New Roman"/>
                <w:lang w:eastAsia="zh-CN"/>
              </w:rPr>
              <w:t>是一个常识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性</w:t>
            </w:r>
            <w:r w:rsidRPr="00E555A5">
              <w:rPr>
                <w:rFonts w:ascii="Times New Roman" w:eastAsia="SimSun" w:hAnsi="Times New Roman"/>
                <w:lang w:eastAsia="zh-CN"/>
              </w:rPr>
              <w:t>问题。</w:t>
            </w:r>
            <w:r w:rsidR="00424204" w:rsidRPr="00E555A5">
              <w:rPr>
                <w:rStyle w:val="FootnoteReference"/>
                <w:rFonts w:ascii="Times New Roman" w:eastAsia="SimSun" w:hAnsi="Times New Roman"/>
              </w:rPr>
              <w:footnoteReference w:id="8"/>
            </w:r>
          </w:p>
          <w:p w14:paraId="76FBF9A1" w14:textId="77777777" w:rsidR="000A01E6" w:rsidRPr="00E555A5" w:rsidRDefault="000A01E6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如果有人来自受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疫情</w:t>
            </w:r>
            <w:r w:rsidRPr="00E555A5">
              <w:rPr>
                <w:rFonts w:ascii="Times New Roman" w:eastAsia="SimSun" w:hAnsi="Times New Roman"/>
                <w:lang w:eastAsia="zh-CN"/>
              </w:rPr>
              <w:t>影响地区，那么他们应该考虑远程参与，或者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如果</w:t>
            </w:r>
            <w:r w:rsidRPr="00E555A5">
              <w:rPr>
                <w:rFonts w:ascii="Times New Roman" w:eastAsia="SimSun" w:hAnsi="Times New Roman"/>
                <w:lang w:eastAsia="zh-CN"/>
              </w:rPr>
              <w:t>听证</w:t>
            </w:r>
            <w:r w:rsidR="004D4DA8" w:rsidRPr="00E555A5">
              <w:rPr>
                <w:rFonts w:ascii="Times New Roman" w:eastAsia="SimSun" w:hAnsi="Times New Roman"/>
                <w:lang w:eastAsia="zh-CN"/>
              </w:rPr>
              <w:t>程序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开始</w:t>
            </w:r>
            <w:r w:rsidRPr="00E555A5">
              <w:rPr>
                <w:rFonts w:ascii="Times New Roman" w:eastAsia="SimSun" w:hAnsi="Times New Roman"/>
                <w:lang w:eastAsia="zh-CN"/>
              </w:rPr>
              <w:t>前</w:t>
            </w:r>
            <w:r w:rsidR="004D4DA8" w:rsidRPr="00E555A5">
              <w:rPr>
                <w:rFonts w:ascii="Times New Roman" w:eastAsia="SimSun" w:hAnsi="Times New Roman" w:hint="eastAsia"/>
                <w:lang w:eastAsia="zh-CN"/>
              </w:rPr>
              <w:t>时间</w:t>
            </w:r>
            <w:r w:rsidR="004D4DA8" w:rsidRPr="00E555A5">
              <w:rPr>
                <w:rFonts w:ascii="Times New Roman" w:eastAsia="SimSun" w:hAnsi="Times New Roman"/>
                <w:lang w:eastAsia="zh-CN"/>
              </w:rPr>
              <w:t>充足</w:t>
            </w:r>
            <w:r w:rsidRPr="00E555A5">
              <w:rPr>
                <w:rFonts w:ascii="Times New Roman" w:eastAsia="SimSun" w:hAnsi="Times New Roman"/>
                <w:lang w:eastAsia="zh-CN"/>
              </w:rPr>
              <w:t>，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他们应当</w:t>
            </w:r>
            <w:r w:rsidRPr="00E555A5">
              <w:rPr>
                <w:rFonts w:ascii="Times New Roman" w:eastAsia="SimSun" w:hAnsi="Times New Roman"/>
                <w:lang w:eastAsia="zh-CN"/>
              </w:rPr>
              <w:t>在到达后隔离</w:t>
            </w:r>
            <w:r w:rsidRPr="00E555A5">
              <w:rPr>
                <w:rFonts w:ascii="Times New Roman" w:eastAsia="SimSun" w:hAnsi="Times New Roman"/>
                <w:lang w:eastAsia="zh-CN"/>
              </w:rPr>
              <w:t>14</w:t>
            </w:r>
            <w:r w:rsidRPr="00E555A5">
              <w:rPr>
                <w:rFonts w:ascii="Times New Roman" w:eastAsia="SimSun" w:hAnsi="Times New Roman"/>
                <w:lang w:eastAsia="zh-CN"/>
              </w:rPr>
              <w:t>天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="00754661" w:rsidRPr="00E555A5">
              <w:rPr>
                <w:rFonts w:ascii="Times New Roman" w:eastAsia="SimSun" w:hAnsi="Times New Roman"/>
                <w:lang w:eastAsia="zh-CN"/>
              </w:rPr>
              <w:t>“</w:t>
            </w:r>
            <w:r w:rsidRPr="00E555A5">
              <w:rPr>
                <w:rFonts w:ascii="Times New Roman" w:eastAsia="SimSun" w:hAnsi="Times New Roman" w:hint="eastAsia"/>
                <w:b/>
                <w:lang w:eastAsia="zh-CN"/>
              </w:rPr>
              <w:t>自我隔离</w:t>
            </w:r>
            <w:r w:rsidR="00754661" w:rsidRPr="00E555A5">
              <w:rPr>
                <w:rFonts w:ascii="Times New Roman" w:eastAsia="SimSun" w:hAnsi="Times New Roman"/>
                <w:lang w:eastAsia="zh-CN"/>
              </w:rPr>
              <w:t>”</w:t>
            </w:r>
            <w:r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，然后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再</w:t>
            </w:r>
            <w:r w:rsidRPr="00E555A5">
              <w:rPr>
                <w:rFonts w:ascii="Times New Roman" w:eastAsia="SimSun" w:hAnsi="Times New Roman"/>
                <w:lang w:eastAsia="zh-CN"/>
              </w:rPr>
              <w:t>与其他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的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会合。</w:t>
            </w:r>
            <w:r w:rsidR="00FE7D81" w:rsidRPr="00E555A5">
              <w:rPr>
                <w:rStyle w:val="FootnoteReference"/>
                <w:rFonts w:ascii="Times New Roman" w:eastAsia="SimSun" w:hAnsi="Times New Roman"/>
              </w:rPr>
              <w:footnoteReference w:id="9"/>
            </w:r>
          </w:p>
        </w:tc>
      </w:tr>
      <w:tr w:rsidR="007B1EF6" w:rsidRPr="00E555A5" w14:paraId="4DB0267B" w14:textId="77777777" w:rsidTr="00F60C7A">
        <w:tc>
          <w:tcPr>
            <w:tcW w:w="260" w:type="pct"/>
          </w:tcPr>
          <w:p w14:paraId="317776D9" w14:textId="77777777" w:rsidR="00B5399C" w:rsidRPr="00E555A5" w:rsidRDefault="00B5399C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  <w:bookmarkStart w:id="6" w:name="_Ref34839106"/>
          </w:p>
        </w:tc>
        <w:bookmarkEnd w:id="6"/>
        <w:tc>
          <w:tcPr>
            <w:tcW w:w="1579" w:type="pct"/>
          </w:tcPr>
          <w:p w14:paraId="4F17351A" w14:textId="77777777" w:rsidR="00B5399C" w:rsidRPr="00E555A5" w:rsidRDefault="00874F8A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举行前的</w:t>
            </w:r>
            <w:r w:rsidRPr="00E555A5">
              <w:rPr>
                <w:rFonts w:ascii="Times New Roman" w:eastAsia="SimSun" w:hAnsi="Times New Roman"/>
                <w:lang w:eastAsia="zh-CN"/>
              </w:rPr>
              <w:t>14</w:t>
            </w:r>
            <w:r w:rsidRPr="00E555A5">
              <w:rPr>
                <w:rFonts w:ascii="Times New Roman" w:eastAsia="SimSun" w:hAnsi="Times New Roman"/>
                <w:lang w:eastAsia="zh-CN"/>
              </w:rPr>
              <w:t>天里，有没有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与来自</w:t>
            </w:r>
            <w:r w:rsidRPr="00E555A5">
              <w:rPr>
                <w:rFonts w:ascii="Times New Roman" w:eastAsia="SimSun" w:hAnsi="Times New Roman"/>
                <w:lang w:eastAsia="zh-CN"/>
              </w:rPr>
              <w:t>“</w:t>
            </w:r>
            <w:r w:rsidRPr="00E555A5">
              <w:rPr>
                <w:rFonts w:ascii="Times New Roman" w:eastAsia="SimSun" w:hAnsi="Times New Roman"/>
                <w:lang w:eastAsia="zh-CN"/>
              </w:rPr>
              <w:t>受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疫情</w:t>
            </w:r>
            <w:r w:rsidRPr="00E555A5">
              <w:rPr>
                <w:rFonts w:ascii="Times New Roman" w:eastAsia="SimSun" w:hAnsi="Times New Roman"/>
                <w:lang w:eastAsia="zh-CN"/>
              </w:rPr>
              <w:t>影响地区</w:t>
            </w:r>
            <w:r w:rsidRPr="00E555A5">
              <w:rPr>
                <w:rFonts w:ascii="Times New Roman" w:eastAsia="SimSun" w:hAnsi="Times New Roman"/>
                <w:lang w:eastAsia="zh-CN"/>
              </w:rPr>
              <w:t>”</w:t>
            </w:r>
            <w:r w:rsidRPr="00E555A5">
              <w:rPr>
                <w:rFonts w:ascii="Times New Roman" w:eastAsia="SimSun" w:hAnsi="Times New Roman"/>
                <w:lang w:eastAsia="zh-CN"/>
              </w:rPr>
              <w:t>的人有过</w:t>
            </w:r>
            <w:r w:rsidR="00574CC5" w:rsidRPr="00E555A5">
              <w:rPr>
                <w:rFonts w:ascii="Times New Roman" w:eastAsia="SimSun" w:hAnsi="Times New Roman"/>
                <w:lang w:eastAsia="zh-CN"/>
              </w:rPr>
              <w:t>密切</w:t>
            </w:r>
            <w:r w:rsidRPr="00E555A5">
              <w:rPr>
                <w:rFonts w:ascii="Times New Roman" w:eastAsia="SimSun" w:hAnsi="Times New Roman"/>
                <w:lang w:eastAsia="zh-CN"/>
              </w:rPr>
              <w:t>接触</w:t>
            </w:r>
            <w:r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</w:tcPr>
          <w:p w14:paraId="485D1138" w14:textId="77777777" w:rsidR="00B5399C" w:rsidRPr="00E555A5" w:rsidRDefault="00B210DE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如果答案是肯定的，考虑到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的潜伏期，他们应被视为来自</w:t>
            </w:r>
            <w:r w:rsidRPr="00E555A5">
              <w:rPr>
                <w:rFonts w:ascii="Times New Roman" w:eastAsia="SimSun" w:hAnsi="Times New Roman"/>
                <w:lang w:eastAsia="zh-CN"/>
              </w:rPr>
              <w:t>“</w:t>
            </w:r>
            <w:r w:rsidRPr="00E555A5">
              <w:rPr>
                <w:rFonts w:ascii="Times New Roman" w:eastAsia="SimSun" w:hAnsi="Times New Roman"/>
                <w:lang w:eastAsia="zh-CN"/>
              </w:rPr>
              <w:t>受</w:t>
            </w:r>
            <w:r w:rsidR="00981275" w:rsidRPr="00E555A5">
              <w:rPr>
                <w:rFonts w:ascii="Times New Roman" w:eastAsia="SimSun" w:hAnsi="Times New Roman"/>
                <w:lang w:eastAsia="zh-CN"/>
              </w:rPr>
              <w:t>疫情</w:t>
            </w:r>
            <w:r w:rsidRPr="00E555A5">
              <w:rPr>
                <w:rFonts w:ascii="Times New Roman" w:eastAsia="SimSun" w:hAnsi="Times New Roman"/>
                <w:lang w:eastAsia="zh-CN"/>
              </w:rPr>
              <w:t>影响地区</w:t>
            </w:r>
            <w:r w:rsidRPr="00E555A5">
              <w:rPr>
                <w:rFonts w:ascii="Times New Roman" w:eastAsia="SimSun" w:hAnsi="Times New Roman"/>
                <w:lang w:eastAsia="zh-CN"/>
              </w:rPr>
              <w:t>”(</w:t>
            </w:r>
            <w:r w:rsidRPr="00E555A5">
              <w:rPr>
                <w:rFonts w:ascii="Times New Roman" w:eastAsia="SimSun" w:hAnsi="Times New Roman"/>
                <w:lang w:eastAsia="zh-CN"/>
              </w:rPr>
              <w:t>参见</w:t>
            </w:r>
            <w:r w:rsidRPr="00E555A5">
              <w:rPr>
                <w:rFonts w:ascii="Times New Roman" w:eastAsia="SimSun" w:hAnsi="Times New Roman"/>
                <w:lang w:eastAsia="zh-CN"/>
              </w:rPr>
              <w:t>A4)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356A64F7" w14:textId="77777777" w:rsidR="0039695D" w:rsidRPr="00E555A5" w:rsidRDefault="0039695D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shd w:val="pct15" w:color="auto" w:fill="FFFFFF"/>
                <w:lang w:eastAsia="zh-CN"/>
              </w:rPr>
              <w:t>“</w:t>
            </w:r>
            <w:r w:rsidR="00F80659" w:rsidRPr="00E555A5">
              <w:rPr>
                <w:rFonts w:ascii="Times New Roman" w:eastAsia="SimSun" w:hAnsi="Times New Roman" w:hint="eastAsia"/>
                <w:b/>
                <w:shd w:val="pct15" w:color="auto" w:fill="FFFFFF"/>
                <w:lang w:eastAsia="zh-CN"/>
              </w:rPr>
              <w:t>近距离接触</w:t>
            </w:r>
            <w:r w:rsidRPr="00E555A5">
              <w:rPr>
                <w:rFonts w:ascii="Times New Roman" w:eastAsia="SimSun" w:hAnsi="Times New Roman"/>
                <w:shd w:val="pct15" w:color="auto" w:fill="FFFFFF"/>
                <w:lang w:eastAsia="zh-CN"/>
              </w:rPr>
              <w:t>”</w:t>
            </w:r>
            <w:r w:rsidRPr="00E555A5">
              <w:rPr>
                <w:rFonts w:ascii="Times New Roman" w:eastAsia="SimSun" w:hAnsi="Times New Roman"/>
                <w:lang w:eastAsia="zh-CN"/>
              </w:rPr>
              <w:t>以及相关的</w:t>
            </w:r>
            <w:r w:rsidRPr="00E555A5">
              <w:rPr>
                <w:rFonts w:ascii="Times New Roman" w:eastAsia="SimSun" w:hAnsi="Times New Roman"/>
                <w:lang w:eastAsia="zh-CN"/>
              </w:rPr>
              <w:t>“</w:t>
            </w:r>
            <w:r w:rsidRPr="00E555A5">
              <w:rPr>
                <w:rFonts w:ascii="Times New Roman" w:eastAsia="SimSun" w:hAnsi="Times New Roman"/>
                <w:b/>
                <w:lang w:eastAsia="zh-CN"/>
              </w:rPr>
              <w:t>推荐的最小个人距离</w:t>
            </w:r>
            <w:r w:rsidRPr="00E555A5">
              <w:rPr>
                <w:rFonts w:ascii="Times New Roman" w:eastAsia="SimSun" w:hAnsi="Times New Roman"/>
                <w:lang w:eastAsia="zh-CN"/>
              </w:rPr>
              <w:t>”</w:t>
            </w:r>
            <w:r w:rsidR="00B260BB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参照世卫组织指南</w:t>
            </w:r>
            <w:r w:rsidR="00B260BB" w:rsidRPr="00E555A5">
              <w:rPr>
                <w:rFonts w:ascii="Times New Roman" w:eastAsia="SimSun" w:hAnsi="Times New Roman" w:hint="eastAsia"/>
                <w:lang w:eastAsia="zh-CN"/>
              </w:rPr>
              <w:t>可</w:t>
            </w:r>
            <w:r w:rsidRPr="00E555A5">
              <w:rPr>
                <w:rFonts w:ascii="Times New Roman" w:eastAsia="SimSun" w:hAnsi="Times New Roman"/>
                <w:lang w:eastAsia="zh-CN"/>
              </w:rPr>
              <w:t>定义为距离特定人员</w:t>
            </w:r>
            <w:r w:rsidR="00CB06C2" w:rsidRPr="00E555A5">
              <w:rPr>
                <w:rFonts w:ascii="Times New Roman" w:eastAsia="SimSun" w:hAnsi="Times New Roman"/>
                <w:lang w:eastAsia="zh-CN"/>
              </w:rPr>
              <w:t>1</w:t>
            </w:r>
            <w:r w:rsidR="00CB06C2" w:rsidRPr="00E555A5">
              <w:rPr>
                <w:rFonts w:ascii="Times New Roman" w:eastAsia="SimSun" w:hAnsi="Times New Roman"/>
                <w:lang w:eastAsia="zh-CN"/>
              </w:rPr>
              <w:t>米</w:t>
            </w:r>
            <w:r w:rsidR="00CB06C2" w:rsidRPr="00E555A5">
              <w:rPr>
                <w:rFonts w:ascii="Times New Roman" w:eastAsia="SimSun" w:hAnsi="Times New Roman"/>
                <w:lang w:eastAsia="zh-CN"/>
              </w:rPr>
              <w:t>(3</w:t>
            </w:r>
            <w:r w:rsidR="00CB06C2" w:rsidRPr="00E555A5">
              <w:rPr>
                <w:rFonts w:ascii="Times New Roman" w:eastAsia="SimSun" w:hAnsi="Times New Roman"/>
                <w:lang w:eastAsia="zh-CN"/>
              </w:rPr>
              <w:t>英尺</w:t>
            </w:r>
            <w:r w:rsidR="00CB06C2"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="00CB06C2" w:rsidRPr="00E555A5">
              <w:rPr>
                <w:rFonts w:ascii="Times New Roman" w:eastAsia="SimSun" w:hAnsi="Times New Roman"/>
                <w:lang w:eastAsia="zh-CN"/>
              </w:rPr>
              <w:t>以内</w:t>
            </w:r>
            <w:r w:rsidR="00956AFA" w:rsidRPr="00E555A5">
              <w:rPr>
                <w:rStyle w:val="FootnoteReference"/>
                <w:rFonts w:ascii="Times New Roman" w:eastAsia="SimSun" w:hAnsi="Times New Roman"/>
                <w:lang w:eastAsia="zh-CN"/>
              </w:rPr>
              <w:footnoteReference w:id="10"/>
            </w:r>
            <w:r w:rsidR="00CB06C2" w:rsidRPr="00E555A5" w:rsidDel="00CB06C2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lang w:eastAsia="zh-CN"/>
              </w:rPr>
              <w:t>但</w:t>
            </w:r>
            <w:r w:rsidR="00EB48F9" w:rsidRPr="00E555A5">
              <w:rPr>
                <w:rFonts w:ascii="Times New Roman" w:eastAsia="SimSun" w:hAnsi="Times New Roman" w:hint="eastAsia"/>
                <w:lang w:eastAsia="zh-CN"/>
              </w:rPr>
              <w:t>当地</w:t>
            </w:r>
            <w:r w:rsidRPr="00E555A5">
              <w:rPr>
                <w:rFonts w:ascii="Times New Roman" w:eastAsia="SimSun" w:hAnsi="Times New Roman"/>
                <w:lang w:eastAsia="zh-CN"/>
              </w:rPr>
              <w:t>政府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指引可能会</w:t>
            </w:r>
            <w:r w:rsidR="00EB48F9" w:rsidRPr="00E555A5">
              <w:rPr>
                <w:rFonts w:ascii="Times New Roman" w:eastAsia="SimSun" w:hAnsi="Times New Roman" w:hint="eastAsia"/>
                <w:lang w:eastAsia="zh-CN"/>
              </w:rPr>
              <w:t>提高对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人员间距的要求</w:t>
            </w:r>
            <w:r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</w:tc>
      </w:tr>
      <w:tr w:rsidR="00973FB7" w:rsidRPr="00E555A5" w14:paraId="4CBC22BD" w14:textId="77777777" w:rsidTr="00F60C7A">
        <w:tc>
          <w:tcPr>
            <w:tcW w:w="260" w:type="pct"/>
          </w:tcPr>
          <w:p w14:paraId="79C112D9" w14:textId="77777777" w:rsidR="00973FB7" w:rsidRPr="00E555A5" w:rsidRDefault="00973FB7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  <w:bookmarkStart w:id="7" w:name="_Ref34836659"/>
          </w:p>
        </w:tc>
        <w:bookmarkEnd w:id="7"/>
        <w:tc>
          <w:tcPr>
            <w:tcW w:w="1579" w:type="pct"/>
          </w:tcPr>
          <w:p w14:paraId="7EFD0AAF" w14:textId="77777777" w:rsidR="00973FB7" w:rsidRPr="00E555A5" w:rsidRDefault="00A55D7A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973FB7" w:rsidRPr="00E555A5">
              <w:rPr>
                <w:rFonts w:ascii="Times New Roman" w:eastAsia="SimSun" w:hAnsi="Times New Roman"/>
                <w:lang w:eastAsia="zh-CN"/>
              </w:rPr>
              <w:t>是否有任何令人信服的</w:t>
            </w:r>
            <w:r w:rsidR="00EB48F9" w:rsidRPr="00E555A5">
              <w:rPr>
                <w:rFonts w:ascii="Times New Roman" w:eastAsia="SimSun" w:hAnsi="Times New Roman" w:hint="eastAsia"/>
                <w:lang w:eastAsia="zh-CN"/>
              </w:rPr>
              <w:t>、</w:t>
            </w:r>
            <w:r w:rsidR="00973FB7" w:rsidRPr="00E555A5">
              <w:rPr>
                <w:rFonts w:ascii="Times New Roman" w:eastAsia="SimSun" w:hAnsi="Times New Roman"/>
                <w:lang w:eastAsia="zh-CN"/>
              </w:rPr>
              <w:t>与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="00973FB7" w:rsidRPr="00E555A5">
              <w:rPr>
                <w:rFonts w:ascii="Times New Roman" w:eastAsia="SimSun" w:hAnsi="Times New Roman"/>
                <w:lang w:eastAsia="zh-CN"/>
              </w:rPr>
              <w:t>有关的个人理由</w:t>
            </w:r>
            <w:r w:rsidR="00EB48F9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而</w:t>
            </w:r>
            <w:r w:rsidR="00973FB7" w:rsidRPr="00E555A5">
              <w:rPr>
                <w:rFonts w:ascii="Times New Roman" w:eastAsia="SimSun" w:hAnsi="Times New Roman"/>
                <w:lang w:eastAsia="zh-CN"/>
              </w:rPr>
              <w:t>不能亲自出席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现场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973FB7"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</w:tcPr>
          <w:p w14:paraId="4C8FE584" w14:textId="77777777" w:rsidR="00973FB7" w:rsidRPr="00E555A5" w:rsidRDefault="00276353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 w:hint="eastAsia"/>
                <w:lang w:eastAsia="zh-CN"/>
              </w:rPr>
              <w:t>这一问题属于</w:t>
            </w:r>
            <w:r w:rsidR="00973FB7" w:rsidRPr="00E555A5">
              <w:rPr>
                <w:rFonts w:ascii="Times New Roman" w:eastAsia="SimSun" w:hAnsi="Times New Roman"/>
                <w:lang w:eastAsia="zh-CN"/>
              </w:rPr>
              <w:t>个人敏感问题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应据此考虑此事项</w:t>
            </w:r>
            <w:r w:rsidR="00973FB7"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4764E23A" w14:textId="77777777" w:rsidR="00B112A5" w:rsidRPr="00E555A5" w:rsidRDefault="00973FB7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部分听证</w:t>
            </w:r>
            <w:r w:rsidR="00E66F2C" w:rsidRPr="00E555A5">
              <w:rPr>
                <w:rFonts w:ascii="Times New Roman" w:eastAsia="SimSun" w:hAnsi="Times New Roman"/>
                <w:lang w:eastAsia="zh-CN"/>
              </w:rPr>
              <w:t>程序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感染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重症的风险</w:t>
            </w:r>
            <w:r w:rsidR="00BF6AF0" w:rsidRPr="00E555A5">
              <w:rPr>
                <w:rFonts w:ascii="Times New Roman" w:eastAsia="SimSun" w:hAnsi="Times New Roman"/>
                <w:lang w:eastAsia="zh-CN"/>
              </w:rPr>
              <w:t>可能更高</w:t>
            </w:r>
            <w:r w:rsidR="00956AFA" w:rsidRPr="00E555A5">
              <w:rPr>
                <w:rStyle w:val="FootnoteReference"/>
                <w:rFonts w:ascii="Times New Roman" w:eastAsia="SimSun" w:hAnsi="Times New Roman"/>
                <w:lang w:eastAsia="zh-CN"/>
              </w:rPr>
              <w:footnoteReference w:id="11"/>
            </w:r>
            <w:r w:rsidRPr="00E555A5">
              <w:rPr>
                <w:rFonts w:ascii="Times New Roman" w:eastAsia="SimSun" w:hAnsi="Times New Roman"/>
                <w:lang w:eastAsia="zh-CN"/>
              </w:rPr>
              <w:t>，或者可能因为与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有关的</w:t>
            </w:r>
            <w:r w:rsidR="00421B2F" w:rsidRPr="00E555A5">
              <w:rPr>
                <w:rFonts w:ascii="Times New Roman" w:eastAsia="SimSun" w:hAnsi="Times New Roman" w:hint="eastAsia"/>
                <w:lang w:eastAsia="zh-CN"/>
              </w:rPr>
              <w:t>、</w:t>
            </w:r>
            <w:r w:rsidRPr="00E555A5">
              <w:rPr>
                <w:rFonts w:ascii="Times New Roman" w:eastAsia="SimSun" w:hAnsi="Times New Roman"/>
                <w:lang w:eastAsia="zh-CN"/>
              </w:rPr>
              <w:t>不可抗拒的其他个人原因</w:t>
            </w:r>
            <w:r w:rsidR="00EB48F9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而</w:t>
            </w:r>
            <w:r w:rsidRPr="00E555A5">
              <w:rPr>
                <w:rFonts w:ascii="Times New Roman" w:eastAsia="SimSun" w:hAnsi="Times New Roman"/>
                <w:lang w:eastAsia="zh-CN"/>
              </w:rPr>
              <w:t>无法亲自出席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现场</w:t>
            </w:r>
            <w:r w:rsidRPr="00E555A5">
              <w:rPr>
                <w:rFonts w:ascii="Times New Roman" w:eastAsia="SimSun" w:hAnsi="Times New Roman"/>
                <w:lang w:eastAsia="zh-CN"/>
              </w:rPr>
              <w:t>听证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lang w:eastAsia="zh-CN"/>
              </w:rPr>
              <w:t>无论在</w:t>
            </w:r>
            <w:r w:rsidR="00EB48F9" w:rsidRPr="00E555A5">
              <w:rPr>
                <w:rFonts w:ascii="Times New Roman" w:eastAsia="SimSun" w:hAnsi="Times New Roman" w:hint="eastAsia"/>
                <w:lang w:eastAsia="zh-CN"/>
              </w:rPr>
              <w:t>任何地点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进行</w:t>
            </w:r>
            <w:r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0447ACC8" w14:textId="77777777" w:rsidR="00973FB7" w:rsidRPr="00E555A5" w:rsidRDefault="00973FB7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有关这类个人</w:t>
            </w:r>
            <w:r w:rsidR="00421B2F" w:rsidRPr="00E555A5">
              <w:rPr>
                <w:rFonts w:ascii="Times New Roman" w:eastAsia="SimSun" w:hAnsi="Times New Roman" w:hint="eastAsia"/>
                <w:lang w:eastAsia="zh-CN"/>
              </w:rPr>
              <w:t>原因</w:t>
            </w:r>
            <w:r w:rsidRPr="00E555A5">
              <w:rPr>
                <w:rFonts w:ascii="Times New Roman" w:eastAsia="SimSun" w:hAnsi="Times New Roman"/>
                <w:lang w:eastAsia="zh-CN"/>
              </w:rPr>
              <w:t>的初步清单以及处理这些问题的拟议办法载于附录</w:t>
            </w:r>
            <w:r w:rsidRPr="00E555A5">
              <w:rPr>
                <w:rFonts w:ascii="Times New Roman" w:eastAsia="SimSun" w:hAnsi="Times New Roman"/>
                <w:lang w:eastAsia="zh-CN"/>
              </w:rPr>
              <w:t>2</w:t>
            </w:r>
            <w:r w:rsidRPr="00E555A5">
              <w:rPr>
                <w:rFonts w:ascii="Times New Roman" w:eastAsia="SimSun" w:hAnsi="Times New Roman"/>
                <w:lang w:eastAsia="zh-CN"/>
              </w:rPr>
              <w:t>。没有必要为了得出重新安排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或</w:t>
            </w:r>
            <w:r w:rsidR="00421B2F" w:rsidRPr="00E555A5">
              <w:rPr>
                <w:rFonts w:ascii="Times New Roman" w:eastAsia="SimSun" w:hAnsi="Times New Roman" w:hint="eastAsia"/>
                <w:lang w:eastAsia="zh-CN"/>
              </w:rPr>
              <w:t>在线</w:t>
            </w:r>
            <w:r w:rsidRPr="00E555A5">
              <w:rPr>
                <w:rFonts w:ascii="Times New Roman" w:eastAsia="SimSun" w:hAnsi="Times New Roman"/>
                <w:lang w:eastAsia="zh-CN"/>
              </w:rPr>
              <w:t>举行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的结论而对这些私人问题进行调查。在调查这些事项时应小心谨慎，以尊重可能参与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者的隐私。</w:t>
            </w:r>
          </w:p>
        </w:tc>
      </w:tr>
      <w:tr w:rsidR="002A4776" w:rsidRPr="00E555A5" w14:paraId="621A2DE3" w14:textId="77777777" w:rsidTr="0026005E">
        <w:tc>
          <w:tcPr>
            <w:tcW w:w="260" w:type="pct"/>
          </w:tcPr>
          <w:p w14:paraId="688D7B55" w14:textId="77777777" w:rsidR="002A4776" w:rsidRPr="00E555A5" w:rsidRDefault="002A4776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</w:tcPr>
          <w:p w14:paraId="16C16172" w14:textId="77777777" w:rsidR="002A4776" w:rsidRPr="00E555A5" w:rsidRDefault="00B316FF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</w:rPr>
            </w:pPr>
            <w:r w:rsidRPr="00E555A5">
              <w:rPr>
                <w:rFonts w:ascii="Times New Roman" w:eastAsia="SimSun" w:hAnsi="Times New Roman"/>
              </w:rPr>
              <w:t>听证程序</w:t>
            </w:r>
            <w:r w:rsidR="002A4776" w:rsidRPr="00E555A5">
              <w:rPr>
                <w:rFonts w:ascii="Times New Roman" w:eastAsia="SimSun" w:hAnsi="Times New Roman"/>
              </w:rPr>
              <w:t>可以缩短吗</w:t>
            </w:r>
            <w:r w:rsidR="002A4776" w:rsidRPr="00E555A5">
              <w:rPr>
                <w:rFonts w:ascii="Times New Roman" w:eastAsia="SimSun" w:hAnsi="Times New Roman"/>
              </w:rPr>
              <w:t>?</w:t>
            </w:r>
          </w:p>
        </w:tc>
        <w:tc>
          <w:tcPr>
            <w:tcW w:w="3161" w:type="pct"/>
          </w:tcPr>
          <w:p w14:paraId="13C405AB" w14:textId="77777777" w:rsidR="002A4776" w:rsidRPr="00E555A5" w:rsidRDefault="002A4776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用书面结案陈述取代口头结案陈述，从而缩短庭审时间</w:t>
            </w:r>
            <w:r w:rsidR="005B0AE2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也许是</w:t>
            </w:r>
            <w:r w:rsidR="00EB48F9" w:rsidRPr="00E555A5">
              <w:rPr>
                <w:rFonts w:ascii="Times New Roman" w:eastAsia="SimSun" w:hAnsi="Times New Roman" w:hint="eastAsia"/>
                <w:lang w:eastAsia="zh-CN"/>
              </w:rPr>
              <w:t>切合实际</w:t>
            </w:r>
            <w:r w:rsidR="00EB48F9" w:rsidRPr="00E555A5">
              <w:rPr>
                <w:rFonts w:ascii="Times New Roman" w:eastAsia="SimSun" w:hAnsi="Times New Roman"/>
                <w:lang w:eastAsia="zh-CN"/>
              </w:rPr>
              <w:t>的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</w:tc>
      </w:tr>
      <w:tr w:rsidR="00376E26" w:rsidRPr="00E555A5" w14:paraId="2CF69B0D" w14:textId="77777777" w:rsidTr="0026005E">
        <w:tc>
          <w:tcPr>
            <w:tcW w:w="260" w:type="pct"/>
          </w:tcPr>
          <w:p w14:paraId="215F4338" w14:textId="77777777" w:rsidR="00376E26" w:rsidRPr="00E555A5" w:rsidRDefault="00376E26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</w:tcPr>
          <w:p w14:paraId="5EA28872" w14:textId="77777777" w:rsidR="00376E26" w:rsidRPr="00E555A5" w:rsidRDefault="00376E26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由于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而维持或推迟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257E47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对成本带来的影响是什么</w:t>
            </w:r>
            <w:r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</w:tcPr>
          <w:p w14:paraId="1C5953BC" w14:textId="77777777" w:rsidR="00376E26" w:rsidRPr="00E555A5" w:rsidRDefault="00257E47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建议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事先</w:t>
            </w:r>
            <w:r w:rsidR="00D5077F" w:rsidRPr="00E555A5">
              <w:rPr>
                <w:rFonts w:ascii="Times New Roman" w:eastAsia="SimSun" w:hAnsi="Times New Roman"/>
                <w:lang w:eastAsia="zh-CN"/>
              </w:rPr>
              <w:t>确定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将如何影响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所产生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的</w:t>
            </w:r>
            <w:r w:rsidR="00421B2F" w:rsidRPr="00E555A5">
              <w:rPr>
                <w:rFonts w:ascii="Times New Roman" w:eastAsia="SimSun" w:hAnsi="Times New Roman" w:hint="eastAsia"/>
                <w:lang w:eastAsia="zh-CN"/>
              </w:rPr>
              <w:t>费用</w:t>
            </w:r>
            <w:r w:rsidR="00D5077F" w:rsidRPr="00E555A5">
              <w:rPr>
                <w:rFonts w:ascii="Times New Roman" w:eastAsia="SimSun" w:hAnsi="Times New Roman"/>
                <w:lang w:eastAsia="zh-CN"/>
              </w:rPr>
              <w:t>。这可能包括</w:t>
            </w:r>
            <w:r w:rsidR="00421B2F" w:rsidRPr="00E555A5">
              <w:rPr>
                <w:rFonts w:ascii="Times New Roman" w:eastAsia="SimSun" w:hAnsi="Times New Roman" w:hint="eastAsia"/>
                <w:lang w:eastAsia="zh-CN"/>
              </w:rPr>
              <w:t>变更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会场</w:t>
            </w:r>
            <w:r w:rsidR="00D5077F" w:rsidRPr="00E555A5">
              <w:rPr>
                <w:rFonts w:ascii="Times New Roman" w:eastAsia="SimSun" w:hAnsi="Times New Roman"/>
                <w:lang w:eastAsia="zh-CN"/>
              </w:rPr>
              <w:t>，租用更大的房间，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以及</w:t>
            </w:r>
            <w:r w:rsidR="00D5077F" w:rsidRPr="00E555A5">
              <w:rPr>
                <w:rFonts w:ascii="Times New Roman" w:eastAsia="SimSun" w:hAnsi="Times New Roman"/>
                <w:lang w:eastAsia="zh-CN"/>
              </w:rPr>
              <w:t>取消</w:t>
            </w:r>
            <w:r w:rsidRPr="00E555A5">
              <w:rPr>
                <w:rFonts w:ascii="Times New Roman" w:eastAsia="SimSun" w:hAnsi="Times New Roman"/>
                <w:lang w:eastAsia="zh-CN"/>
              </w:rPr>
              <w:t>预定的</w:t>
            </w:r>
            <w:r w:rsidR="00D5077F" w:rsidRPr="00E555A5">
              <w:rPr>
                <w:rFonts w:ascii="Times New Roman" w:eastAsia="SimSun" w:hAnsi="Times New Roman"/>
                <w:lang w:eastAsia="zh-CN"/>
              </w:rPr>
              <w:t>费用等。</w:t>
            </w:r>
          </w:p>
          <w:p w14:paraId="29EE105D" w14:textId="77777777" w:rsidR="00376E26" w:rsidRPr="00E555A5" w:rsidRDefault="00376E26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所涉费用应当由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在电话会议上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共同讨论，并可要求仲裁庭提供具体指导。</w:t>
            </w:r>
          </w:p>
        </w:tc>
      </w:tr>
      <w:tr w:rsidR="00013155" w:rsidRPr="00E555A5" w14:paraId="25BCFD13" w14:textId="77777777" w:rsidTr="00FB49E0">
        <w:tc>
          <w:tcPr>
            <w:tcW w:w="260" w:type="pct"/>
            <w:shd w:val="clear" w:color="auto" w:fill="F2F2F2" w:themeFill="background1" w:themeFillShade="F2"/>
          </w:tcPr>
          <w:p w14:paraId="0BA6FE58" w14:textId="77777777" w:rsidR="006449E1" w:rsidRPr="00E555A5" w:rsidRDefault="006449E1" w:rsidP="00E555A5">
            <w:pPr>
              <w:spacing w:before="120" w:after="120"/>
              <w:rPr>
                <w:rFonts w:ascii="Times New Roman" w:eastAsia="SimSun" w:hAnsi="Times New Roman"/>
                <w:lang w:eastAsia="zh-CN"/>
              </w:rPr>
            </w:pPr>
          </w:p>
          <w:p w14:paraId="2078276C" w14:textId="77777777" w:rsidR="00013155" w:rsidRPr="00E555A5" w:rsidRDefault="00013155" w:rsidP="00E555A5">
            <w:pPr>
              <w:spacing w:before="120" w:after="120"/>
              <w:rPr>
                <w:rFonts w:ascii="Times New Roman" w:eastAsia="SimSun" w:hAnsi="Times New Roman"/>
              </w:rPr>
            </w:pPr>
            <w:r w:rsidRPr="00E555A5">
              <w:rPr>
                <w:rFonts w:ascii="Times New Roman" w:eastAsia="SimSun" w:hAnsi="Times New Roman"/>
              </w:rPr>
              <w:sym w:font="Wingdings" w:char="F0E8"/>
            </w:r>
          </w:p>
        </w:tc>
        <w:tc>
          <w:tcPr>
            <w:tcW w:w="4740" w:type="pct"/>
            <w:gridSpan w:val="2"/>
            <w:shd w:val="clear" w:color="auto" w:fill="F2F2F2" w:themeFill="background1" w:themeFillShade="F2"/>
          </w:tcPr>
          <w:p w14:paraId="3C8D2F94" w14:textId="77777777" w:rsidR="00013155" w:rsidRPr="00E555A5" w:rsidRDefault="00013155" w:rsidP="00E555A5">
            <w:pPr>
              <w:spacing w:before="120" w:after="120"/>
              <w:jc w:val="both"/>
              <w:rPr>
                <w:rFonts w:ascii="Times New Roman" w:eastAsia="SimSun" w:hAnsi="Times New Roman"/>
              </w:rPr>
            </w:pPr>
          </w:p>
          <w:p w14:paraId="0F671656" w14:textId="77777777" w:rsidR="00013155" w:rsidRPr="00E555A5" w:rsidRDefault="00013155" w:rsidP="00E555A5">
            <w:pPr>
              <w:spacing w:before="120" w:after="120"/>
              <w:jc w:val="both"/>
              <w:rPr>
                <w:rFonts w:ascii="Times New Roman" w:eastAsia="SimSun" w:hAnsi="Times New Roman"/>
                <w:i/>
                <w:iCs/>
                <w:lang w:eastAsia="zh-CN"/>
              </w:rPr>
            </w:pPr>
            <w:r w:rsidRPr="00E555A5">
              <w:rPr>
                <w:rFonts w:ascii="Times New Roman" w:eastAsia="SimSun" w:hAnsi="Times New Roman"/>
                <w:i/>
                <w:lang w:eastAsia="zh-CN"/>
              </w:rPr>
              <w:t>根据对上述问题的答案，决定是否（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i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）至少部分听证</w:t>
            </w:r>
            <w:r w:rsidR="00421B2F" w:rsidRPr="00E555A5">
              <w:rPr>
                <w:rFonts w:ascii="Times New Roman" w:eastAsia="SimSun" w:hAnsi="Times New Roman"/>
                <w:i/>
                <w:lang w:eastAsia="zh-CN"/>
              </w:rPr>
              <w:t>程序</w:t>
            </w:r>
            <w:r w:rsidR="00A55D7A" w:rsidRPr="00E555A5">
              <w:rPr>
                <w:rFonts w:ascii="Times New Roman" w:eastAsia="SimSun" w:hAnsi="Times New Roman"/>
                <w:i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进行</w:t>
            </w:r>
            <w:r w:rsidR="00421B2F" w:rsidRPr="00E555A5">
              <w:rPr>
                <w:rFonts w:ascii="Times New Roman" w:eastAsia="SimSun" w:hAnsi="Times New Roman"/>
                <w:i/>
                <w:lang w:eastAsia="zh-CN"/>
              </w:rPr>
              <w:t>现场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听证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;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（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ii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）维持原听证地点，或者</w:t>
            </w:r>
            <w:r w:rsidR="00421B2F" w:rsidRPr="00E555A5">
              <w:rPr>
                <w:rFonts w:ascii="Times New Roman" w:eastAsia="SimSun" w:hAnsi="Times New Roman" w:hint="eastAsia"/>
                <w:i/>
                <w:lang w:eastAsia="zh-CN"/>
              </w:rPr>
              <w:t>变更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为其他更安全、更</w:t>
            </w:r>
            <w:r w:rsidR="00421B2F" w:rsidRPr="00E555A5">
              <w:rPr>
                <w:rFonts w:ascii="Times New Roman" w:eastAsia="SimSun" w:hAnsi="Times New Roman" w:hint="eastAsia"/>
                <w:i/>
                <w:lang w:eastAsia="zh-CN"/>
              </w:rPr>
              <w:t>合适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的地点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;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或者（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iii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）决定是否全部或者部分</w:t>
            </w:r>
            <w:r w:rsidR="003E3F25" w:rsidRPr="00E555A5">
              <w:rPr>
                <w:rFonts w:ascii="Times New Roman" w:eastAsia="SimSun" w:hAnsi="Times New Roman"/>
                <w:i/>
                <w:lang w:eastAsia="zh-CN"/>
              </w:rPr>
              <w:t>使用在线方式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举行听证。</w:t>
            </w:r>
          </w:p>
          <w:p w14:paraId="00D0A55B" w14:textId="77777777" w:rsidR="006449E1" w:rsidRPr="00E555A5" w:rsidRDefault="006449E1" w:rsidP="00E555A5">
            <w:pPr>
              <w:spacing w:before="120" w:after="120"/>
              <w:jc w:val="both"/>
              <w:rPr>
                <w:rFonts w:ascii="Times New Roman" w:eastAsia="SimSun" w:hAnsi="Times New Roman"/>
                <w:i/>
                <w:iCs/>
                <w:lang w:eastAsia="zh-CN"/>
              </w:rPr>
            </w:pPr>
            <w:r w:rsidRPr="00E555A5">
              <w:rPr>
                <w:rFonts w:ascii="Times New Roman" w:eastAsia="SimSun" w:hAnsi="Times New Roman"/>
                <w:i/>
                <w:lang w:eastAsia="zh-CN"/>
              </w:rPr>
              <w:t>如</w:t>
            </w:r>
            <w:r w:rsidR="00B316FF" w:rsidRPr="00E555A5">
              <w:rPr>
                <w:rFonts w:ascii="Times New Roman" w:eastAsia="SimSun" w:hAnsi="Times New Roman"/>
                <w:i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是</w:t>
            </w:r>
            <w:r w:rsidR="00421B2F" w:rsidRPr="00E555A5">
              <w:rPr>
                <w:rFonts w:ascii="Times New Roman" w:eastAsia="SimSun" w:hAnsi="Times New Roman" w:hint="eastAsia"/>
                <w:i/>
                <w:lang w:eastAsia="zh-CN"/>
              </w:rPr>
              <w:t>现场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进行的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至少对部分听证</w:t>
            </w:r>
            <w:r w:rsidR="00421B2F" w:rsidRPr="00E555A5">
              <w:rPr>
                <w:rFonts w:ascii="Times New Roman" w:eastAsia="SimSun" w:hAnsi="Times New Roman"/>
                <w:i/>
                <w:lang w:eastAsia="zh-CN"/>
              </w:rPr>
              <w:t>程序参会人员而言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，还应当考虑下列额外的问题</w:t>
            </w:r>
            <w:r w:rsidRPr="00E555A5">
              <w:rPr>
                <w:rFonts w:ascii="Times New Roman" w:eastAsia="SimSun" w:hAnsi="Times New Roman"/>
                <w:i/>
                <w:lang w:eastAsia="zh-CN"/>
              </w:rPr>
              <w:t>:</w:t>
            </w:r>
          </w:p>
          <w:p w14:paraId="5F644BCE" w14:textId="77777777" w:rsidR="00013155" w:rsidRPr="00E555A5" w:rsidRDefault="00013155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9647A3" w:rsidRPr="00E555A5" w14:paraId="51399F87" w14:textId="77777777" w:rsidTr="009647A3">
        <w:tc>
          <w:tcPr>
            <w:tcW w:w="260" w:type="pct"/>
            <w:shd w:val="clear" w:color="auto" w:fill="auto"/>
          </w:tcPr>
          <w:p w14:paraId="5E457BAC" w14:textId="77777777" w:rsidR="009647A3" w:rsidRPr="00E555A5" w:rsidRDefault="009647A3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  <w:bookmarkStart w:id="8" w:name="_Ref34838859"/>
          </w:p>
        </w:tc>
        <w:bookmarkEnd w:id="8"/>
        <w:tc>
          <w:tcPr>
            <w:tcW w:w="1579" w:type="pct"/>
            <w:shd w:val="clear" w:color="auto" w:fill="auto"/>
          </w:tcPr>
          <w:p w14:paraId="2AA6510C" w14:textId="74DBD6CF" w:rsidR="009647A3" w:rsidRPr="00E555A5" w:rsidRDefault="00E555A5" w:rsidP="00E555A5">
            <w:pPr>
              <w:spacing w:before="120" w:after="120"/>
              <w:jc w:val="both"/>
              <w:rPr>
                <w:rFonts w:ascii="Times New Roman" w:eastAsia="SimSun" w:hAnsi="Times New Roman"/>
              </w:rPr>
            </w:pPr>
            <w:r w:rsidRPr="00E555A5">
              <w:rPr>
                <w:rFonts w:ascii="Times New Roman" w:eastAsia="SimSun" w:hAnsi="Times New Roman" w:hint="eastAsia"/>
              </w:rPr>
              <w:t>“</w:t>
            </w:r>
            <w:r w:rsidRPr="00E555A5">
              <w:rPr>
                <w:rFonts w:ascii="Times New Roman" w:eastAsia="SimSun" w:hAnsi="Times New Roman" w:hint="eastAsia"/>
                <w:b/>
                <w:bCs/>
              </w:rPr>
              <w:t>每日核对员</w:t>
            </w:r>
            <w:r w:rsidRPr="00E555A5">
              <w:rPr>
                <w:rFonts w:ascii="Times New Roman" w:eastAsia="SimSun" w:hAnsi="Times New Roman" w:hint="eastAsia"/>
              </w:rPr>
              <w:t>”</w:t>
            </w:r>
          </w:p>
        </w:tc>
        <w:tc>
          <w:tcPr>
            <w:tcW w:w="3161" w:type="pct"/>
            <w:shd w:val="clear" w:color="auto" w:fill="auto"/>
          </w:tcPr>
          <w:p w14:paraId="498011D9" w14:textId="77777777" w:rsidR="00C1287A" w:rsidRPr="00E555A5" w:rsidRDefault="006F12B3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考虑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在电话会议期间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指派</w:t>
            </w:r>
            <w:r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Pr="00E555A5">
              <w:rPr>
                <w:rFonts w:ascii="Times New Roman" w:eastAsia="SimSun" w:hAnsi="Times New Roman"/>
                <w:lang w:eastAsia="zh-CN"/>
              </w:rPr>
              <w:t>推荐一名或多名人员</w:t>
            </w:r>
            <w:r w:rsidR="00421B2F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3E4CFB"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3E4CFB" w:rsidRPr="00E555A5">
              <w:rPr>
                <w:rFonts w:ascii="Times New Roman" w:eastAsia="SimSun" w:hAnsi="Times New Roman"/>
                <w:lang w:eastAsia="zh-CN"/>
              </w:rPr>
              <w:t>开始之</w:t>
            </w:r>
            <w:r w:rsidRPr="00E555A5">
              <w:rPr>
                <w:rFonts w:ascii="Times New Roman" w:eastAsia="SimSun" w:hAnsi="Times New Roman"/>
                <w:lang w:eastAsia="zh-CN"/>
              </w:rPr>
              <w:t>前、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3E4CFB" w:rsidRPr="00E555A5">
              <w:rPr>
                <w:rFonts w:ascii="Times New Roman" w:eastAsia="SimSun" w:hAnsi="Times New Roman"/>
                <w:lang w:eastAsia="zh-CN"/>
              </w:rPr>
              <w:t>进行过程</w:t>
            </w:r>
            <w:r w:rsidRPr="00E555A5">
              <w:rPr>
                <w:rFonts w:ascii="Times New Roman" w:eastAsia="SimSun" w:hAnsi="Times New Roman"/>
                <w:lang w:eastAsia="zh-CN"/>
              </w:rPr>
              <w:t>中及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3E4CFB" w:rsidRPr="00E555A5">
              <w:rPr>
                <w:rFonts w:ascii="Times New Roman" w:eastAsia="SimSun" w:hAnsi="Times New Roman"/>
                <w:lang w:eastAsia="zh-CN"/>
              </w:rPr>
              <w:t>结束之</w:t>
            </w:r>
            <w:r w:rsidRPr="00E555A5">
              <w:rPr>
                <w:rFonts w:ascii="Times New Roman" w:eastAsia="SimSun" w:hAnsi="Times New Roman"/>
                <w:lang w:eastAsia="zh-CN"/>
              </w:rPr>
              <w:t>后两周内</w:t>
            </w:r>
            <w:r w:rsidR="003E4CFB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3E4CFB" w:rsidRPr="00E555A5">
              <w:rPr>
                <w:rFonts w:ascii="Times New Roman" w:eastAsia="SimSun" w:hAnsi="Times New Roman"/>
                <w:lang w:eastAsia="zh-CN"/>
              </w:rPr>
              <w:t>负责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每日检查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状态，</w:t>
            </w:r>
            <w:r w:rsidR="00DB57BA" w:rsidRPr="00E555A5">
              <w:rPr>
                <w:rFonts w:ascii="Times New Roman" w:eastAsia="SimSun" w:hAnsi="Times New Roman" w:hint="eastAsia"/>
                <w:lang w:eastAsia="zh-CN"/>
              </w:rPr>
              <w:t>并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跟进</w:t>
            </w:r>
            <w:r w:rsidRPr="00E555A5">
              <w:rPr>
                <w:rFonts w:ascii="Times New Roman" w:eastAsia="SimSun" w:hAnsi="Times New Roman"/>
                <w:lang w:eastAsia="zh-CN"/>
              </w:rPr>
              <w:t>主管机关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以及听证程序所在地</w:t>
            </w:r>
            <w:r w:rsidRPr="00E555A5">
              <w:rPr>
                <w:rFonts w:ascii="Times New Roman" w:eastAsia="SimSun" w:hAnsi="Times New Roman"/>
                <w:lang w:eastAsia="zh-CN"/>
              </w:rPr>
              <w:t>采取的相关措施</w:t>
            </w:r>
            <w:r w:rsidR="00421B2F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421B2F" w:rsidRPr="00E555A5">
              <w:rPr>
                <w:rFonts w:ascii="Times New Roman" w:eastAsia="SimSun" w:hAnsi="Times New Roman"/>
                <w:lang w:eastAsia="zh-CN"/>
              </w:rPr>
              <w:t>并报告工作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  <w:r w:rsidR="00C1287A" w:rsidRPr="00E555A5">
              <w:rPr>
                <w:rFonts w:ascii="Times New Roman" w:eastAsia="SimSun" w:hAnsi="Times New Roman"/>
                <w:lang w:eastAsia="zh-CN"/>
              </w:rPr>
              <w:t>同时</w:t>
            </w:r>
            <w:r w:rsidR="00290F0C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290F0C" w:rsidRPr="00E555A5">
              <w:rPr>
                <w:rFonts w:ascii="Times New Roman" w:eastAsia="SimSun" w:hAnsi="Times New Roman"/>
                <w:lang w:eastAsia="zh-CN"/>
              </w:rPr>
              <w:t>也可以</w:t>
            </w:r>
            <w:r w:rsidR="00C1287A" w:rsidRPr="00E555A5">
              <w:rPr>
                <w:rFonts w:ascii="Times New Roman" w:eastAsia="SimSun" w:hAnsi="Times New Roman"/>
                <w:lang w:eastAsia="zh-CN"/>
              </w:rPr>
              <w:t>约定每日报告的格式和收件人</w:t>
            </w:r>
            <w:r w:rsidR="00C1287A"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="00C1287A" w:rsidRPr="00E555A5">
              <w:rPr>
                <w:rFonts w:ascii="Times New Roman" w:eastAsia="SimSun" w:hAnsi="Times New Roman"/>
                <w:lang w:eastAsia="zh-CN"/>
              </w:rPr>
              <w:t>例如每天上午和</w:t>
            </w:r>
            <w:r w:rsidR="00C1287A"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="00C1287A" w:rsidRPr="00E555A5">
              <w:rPr>
                <w:rFonts w:ascii="Times New Roman" w:eastAsia="SimSun" w:hAnsi="Times New Roman"/>
                <w:lang w:eastAsia="zh-CN"/>
              </w:rPr>
              <w:t>或晚上通过电子邮件发送</w:t>
            </w:r>
            <w:r w:rsidR="00C1287A"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="00C1287A"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</w:tc>
      </w:tr>
      <w:tr w:rsidR="007B1EF6" w:rsidRPr="00E555A5" w14:paraId="2C0A9C06" w14:textId="77777777" w:rsidTr="00F60C7A">
        <w:tc>
          <w:tcPr>
            <w:tcW w:w="260" w:type="pct"/>
          </w:tcPr>
          <w:p w14:paraId="2AA9D4E3" w14:textId="77777777" w:rsidR="00B5399C" w:rsidRPr="00E555A5" w:rsidRDefault="00B5399C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  <w:bookmarkStart w:id="9" w:name="_Ref34837185"/>
          </w:p>
        </w:tc>
        <w:bookmarkEnd w:id="9"/>
        <w:tc>
          <w:tcPr>
            <w:tcW w:w="1579" w:type="pct"/>
          </w:tcPr>
          <w:p w14:paraId="5058CFF2" w14:textId="77777777" w:rsidR="00B5399C" w:rsidRPr="00E555A5" w:rsidRDefault="00B316FF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6449E1" w:rsidRPr="00E555A5">
              <w:rPr>
                <w:rFonts w:ascii="Times New Roman" w:eastAsia="SimSun" w:hAnsi="Times New Roman"/>
                <w:lang w:eastAsia="zh-CN"/>
              </w:rPr>
              <w:t>会场是否足够</w:t>
            </w:r>
            <w:r w:rsidR="00257E47" w:rsidRPr="00E555A5">
              <w:rPr>
                <w:rFonts w:ascii="Times New Roman" w:eastAsia="SimSun" w:hAnsi="Times New Roman" w:hint="eastAsia"/>
                <w:lang w:eastAsia="zh-CN"/>
              </w:rPr>
              <w:t>大</w:t>
            </w:r>
            <w:r w:rsidR="006449E1"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</w:tcPr>
          <w:p w14:paraId="7A2E5BB0" w14:textId="77777777" w:rsidR="0049601E" w:rsidRPr="00E555A5" w:rsidRDefault="00421B2F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建议</w:t>
            </w:r>
            <w:r w:rsidR="006449E1" w:rsidRPr="00E555A5">
              <w:rPr>
                <w:rFonts w:ascii="Times New Roman" w:eastAsia="SimSun" w:hAnsi="Times New Roman"/>
                <w:lang w:eastAsia="zh-CN"/>
              </w:rPr>
              <w:t>检查</w:t>
            </w:r>
            <w:r w:rsidR="0049601E" w:rsidRPr="00E555A5">
              <w:rPr>
                <w:rFonts w:ascii="Times New Roman" w:eastAsia="SimSun" w:hAnsi="Times New Roman"/>
                <w:lang w:eastAsia="zh-CN"/>
              </w:rPr>
              <w:t>以下方面</w:t>
            </w:r>
            <w:r w:rsidR="0049601E" w:rsidRPr="00E555A5">
              <w:rPr>
                <w:rFonts w:ascii="Times New Roman" w:eastAsia="SimSun" w:hAnsi="Times New Roman" w:hint="eastAsia"/>
                <w:lang w:eastAsia="zh-CN"/>
              </w:rPr>
              <w:t>：</w:t>
            </w:r>
          </w:p>
          <w:p w14:paraId="5F807AE7" w14:textId="77777777" w:rsidR="000E473A" w:rsidRPr="00E555A5" w:rsidRDefault="006449E1" w:rsidP="00E555A5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 w:hint="eastAsia"/>
                <w:lang w:eastAsia="zh-CN"/>
              </w:rPr>
              <w:t>会场内</w:t>
            </w:r>
            <w:r w:rsidR="00956AFA" w:rsidRPr="00E555A5">
              <w:rPr>
                <w:rStyle w:val="FootnoteReference"/>
                <w:rFonts w:ascii="Times New Roman" w:eastAsia="SimSun" w:hAnsi="Times New Roman"/>
                <w:lang w:eastAsia="zh-CN"/>
              </w:rPr>
              <w:footnoteReference w:id="12"/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的所有会议室和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8E060A" w:rsidRPr="00E555A5">
              <w:rPr>
                <w:rFonts w:ascii="Times New Roman" w:eastAsia="SimSun" w:hAnsi="Times New Roman"/>
                <w:lang w:eastAsia="zh-CN"/>
              </w:rPr>
              <w:t>会</w:t>
            </w:r>
            <w:r w:rsidR="0056772E" w:rsidRPr="00E555A5">
              <w:rPr>
                <w:rFonts w:ascii="Times New Roman" w:eastAsia="SimSun" w:hAnsi="Times New Roman"/>
                <w:lang w:eastAsia="zh-CN"/>
              </w:rPr>
              <w:t>议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室是否有足够的空间容纳所有</w:t>
            </w:r>
            <w:r w:rsidR="00A55D7A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，同时保持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推荐的</w:t>
            </w:r>
            <w:r w:rsidR="00257E47" w:rsidRPr="00E555A5">
              <w:rPr>
                <w:rFonts w:ascii="Times New Roman" w:eastAsia="SimSun" w:hAnsi="Times New Roman" w:hint="eastAsia"/>
                <w:lang w:eastAsia="zh-CN"/>
              </w:rPr>
              <w:t>安全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距离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参见</w:t>
            </w:r>
            <w:r w:rsidRPr="00E555A5">
              <w:rPr>
                <w:rFonts w:ascii="Times New Roman" w:eastAsia="SimSun" w:hAnsi="Times New Roman"/>
                <w:lang w:eastAsia="zh-CN"/>
              </w:rPr>
              <w:t>A5);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例如，寻找更大的听证</w:t>
            </w:r>
            <w:r w:rsidR="00421B2F" w:rsidRPr="00E555A5">
              <w:rPr>
                <w:rFonts w:ascii="Times New Roman" w:eastAsia="SimSun" w:hAnsi="Times New Roman" w:hint="eastAsia"/>
                <w:lang w:eastAsia="zh-CN"/>
              </w:rPr>
              <w:t>程序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室</w:t>
            </w:r>
            <w:r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休息室和</w:t>
            </w:r>
            <w:r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或额外的休息室</w:t>
            </w:r>
            <w:r w:rsidR="000D19F6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可能</w:t>
            </w:r>
            <w:r w:rsidR="00421B2F" w:rsidRPr="00E555A5">
              <w:rPr>
                <w:rFonts w:ascii="Times New Roman" w:eastAsia="SimSun" w:hAnsi="Times New Roman" w:hint="eastAsia"/>
                <w:lang w:eastAsia="zh-CN"/>
              </w:rPr>
              <w:t>会有帮助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。</w:t>
            </w:r>
          </w:p>
          <w:p w14:paraId="5EF7D572" w14:textId="77777777" w:rsidR="00E96A67" w:rsidRPr="00E555A5" w:rsidRDefault="00433C4C" w:rsidP="00E555A5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了解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AB166D" w:rsidRPr="00E555A5">
              <w:rPr>
                <w:rFonts w:ascii="Times New Roman" w:eastAsia="SimSun" w:hAnsi="Times New Roman"/>
                <w:lang w:eastAsia="zh-CN"/>
              </w:rPr>
              <w:t>会</w:t>
            </w:r>
            <w:r w:rsidR="00E96A67" w:rsidRPr="00E555A5">
              <w:rPr>
                <w:rFonts w:ascii="Times New Roman" w:eastAsia="SimSun" w:hAnsi="Times New Roman" w:hint="eastAsia"/>
                <w:lang w:eastAsia="zh-CN"/>
              </w:rPr>
              <w:t>场的清洁和消毒政策，以及</w:t>
            </w:r>
            <w:r w:rsidR="00414A34" w:rsidRPr="00E555A5">
              <w:rPr>
                <w:rFonts w:ascii="Times New Roman" w:eastAsia="SimSun" w:hAnsi="Times New Roman"/>
                <w:lang w:eastAsia="zh-CN"/>
              </w:rPr>
              <w:t>您</w:t>
            </w:r>
            <w:r w:rsidR="00E96A67" w:rsidRPr="00E555A5">
              <w:rPr>
                <w:rFonts w:ascii="Times New Roman" w:eastAsia="SimSun" w:hAnsi="Times New Roman" w:hint="eastAsia"/>
                <w:lang w:eastAsia="zh-CN"/>
              </w:rPr>
              <w:t>是否满意。</w:t>
            </w:r>
            <w:r w:rsidR="000E473A" w:rsidRPr="00E555A5">
              <w:rPr>
                <w:rStyle w:val="FootnoteReference"/>
                <w:rFonts w:ascii="Times New Roman" w:eastAsia="SimSun" w:hAnsi="Times New Roman"/>
              </w:rPr>
              <w:footnoteReference w:id="13"/>
            </w:r>
          </w:p>
          <w:p w14:paraId="64C454F9" w14:textId="77777777" w:rsidR="00267EEC" w:rsidRPr="00E555A5" w:rsidRDefault="00B316FF" w:rsidP="00E555A5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267EEC" w:rsidRPr="00E555A5">
              <w:rPr>
                <w:rFonts w:ascii="Times New Roman" w:eastAsia="SimSun" w:hAnsi="Times New Roman"/>
                <w:lang w:eastAsia="zh-CN"/>
              </w:rPr>
              <w:t>会场是否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会</w:t>
            </w:r>
            <w:r w:rsidR="00267EEC" w:rsidRPr="00E555A5">
              <w:rPr>
                <w:rFonts w:ascii="Times New Roman" w:eastAsia="SimSun" w:hAnsi="Times New Roman"/>
                <w:lang w:eastAsia="zh-CN"/>
              </w:rPr>
              <w:t>拒绝有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="00267EEC" w:rsidRPr="00E555A5">
              <w:rPr>
                <w:rFonts w:ascii="Times New Roman" w:eastAsia="SimSun" w:hAnsi="Times New Roman"/>
                <w:lang w:eastAsia="zh-CN"/>
              </w:rPr>
              <w:t>症状的人员进入</w:t>
            </w:r>
            <w:r w:rsidR="00DB57BA" w:rsidRPr="00E555A5">
              <w:rPr>
                <w:rFonts w:ascii="Times New Roman" w:eastAsia="SimSun" w:hAnsi="Times New Roman" w:hint="eastAsia"/>
                <w:lang w:eastAsia="zh-CN"/>
              </w:rPr>
              <w:t>。</w:t>
            </w:r>
          </w:p>
          <w:p w14:paraId="5AFCB723" w14:textId="77777777" w:rsidR="00B5399C" w:rsidRPr="00E555A5" w:rsidRDefault="006449E1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如果</w:t>
            </w:r>
            <w:r w:rsidR="00DB57BA" w:rsidRPr="00E555A5">
              <w:rPr>
                <w:rFonts w:ascii="Times New Roman" w:eastAsia="SimSun" w:hAnsi="Times New Roman" w:hint="eastAsia"/>
                <w:lang w:eastAsia="zh-CN"/>
              </w:rPr>
              <w:t>无法满足以上任何一点</w:t>
            </w:r>
            <w:r w:rsidRPr="00E555A5">
              <w:rPr>
                <w:rFonts w:ascii="Times New Roman" w:eastAsia="SimSun" w:hAnsi="Times New Roman"/>
                <w:lang w:eastAsia="zh-CN"/>
              </w:rPr>
              <w:t>，那么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应当</w:t>
            </w:r>
            <w:r w:rsidRPr="00E555A5">
              <w:rPr>
                <w:rFonts w:ascii="Times New Roman" w:eastAsia="SimSun" w:hAnsi="Times New Roman"/>
                <w:lang w:eastAsia="zh-CN"/>
              </w:rPr>
              <w:t>考虑改变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地点。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您</w:t>
            </w:r>
            <w:r w:rsidRPr="00E555A5">
              <w:rPr>
                <w:rFonts w:ascii="Times New Roman" w:eastAsia="SimSun" w:hAnsi="Times New Roman"/>
                <w:lang w:eastAsia="zh-CN"/>
              </w:rPr>
              <w:t>也不妨考虑下文</w:t>
            </w:r>
            <w:r w:rsidRPr="00E555A5">
              <w:rPr>
                <w:rFonts w:ascii="Times New Roman" w:eastAsia="SimSun" w:hAnsi="Times New Roman"/>
                <w:lang w:eastAsia="zh-CN"/>
              </w:rPr>
              <w:t>B1</w:t>
            </w:r>
            <w:r w:rsidRPr="00E555A5">
              <w:rPr>
                <w:rFonts w:ascii="Times New Roman" w:eastAsia="SimSun" w:hAnsi="Times New Roman"/>
                <w:lang w:eastAsia="zh-CN"/>
              </w:rPr>
              <w:t>中讨论的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事项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</w:tc>
      </w:tr>
      <w:tr w:rsidR="007B1EF6" w:rsidRPr="00E555A5" w14:paraId="352A5FE5" w14:textId="77777777" w:rsidTr="00F60C7A">
        <w:tc>
          <w:tcPr>
            <w:tcW w:w="260" w:type="pct"/>
          </w:tcPr>
          <w:p w14:paraId="2E1051A5" w14:textId="77777777" w:rsidR="00B5399C" w:rsidRPr="00E555A5" w:rsidRDefault="00B5399C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</w:tcPr>
          <w:p w14:paraId="4318FB03" w14:textId="77777777" w:rsidR="00B5399C" w:rsidRPr="00E555A5" w:rsidRDefault="006449E1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从受影响的地区用快递寄文件安全吗</w:t>
            </w:r>
            <w:r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</w:tcPr>
          <w:p w14:paraId="3062744A" w14:textId="77777777" w:rsidR="00B5399C" w:rsidRPr="00E555A5" w:rsidRDefault="00CD7C6A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即使是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Pr="00E555A5">
              <w:rPr>
                <w:rFonts w:ascii="Times New Roman" w:eastAsia="SimSun" w:hAnsi="Times New Roman"/>
                <w:lang w:eastAsia="zh-CN"/>
              </w:rPr>
              <w:t>受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疫情</w:t>
            </w:r>
            <w:r w:rsidRPr="00E555A5">
              <w:rPr>
                <w:rFonts w:ascii="Times New Roman" w:eastAsia="SimSun" w:hAnsi="Times New Roman"/>
                <w:lang w:eastAsia="zh-CN"/>
              </w:rPr>
              <w:t>影响地区，通过快递发送文件</w:t>
            </w:r>
            <w:r w:rsidR="00257E47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B62A79" w:rsidRPr="00E555A5">
              <w:rPr>
                <w:rFonts w:ascii="Times New Roman" w:eastAsia="SimSun" w:hAnsi="Times New Roman" w:hint="eastAsia"/>
                <w:lang w:eastAsia="zh-CN"/>
              </w:rPr>
              <w:t>看上去也</w:t>
            </w:r>
            <w:r w:rsidRPr="00E555A5">
              <w:rPr>
                <w:rFonts w:ascii="Times New Roman" w:eastAsia="SimSun" w:hAnsi="Times New Roman"/>
                <w:lang w:eastAsia="zh-CN"/>
              </w:rPr>
              <w:t>是安全的。</w:t>
            </w:r>
            <w:r w:rsidRPr="00E555A5">
              <w:rPr>
                <w:rStyle w:val="FootnoteReference"/>
                <w:rFonts w:ascii="Times New Roman" w:eastAsia="SimSun" w:hAnsi="Times New Roman"/>
              </w:rPr>
              <w:footnoteReference w:id="14"/>
            </w:r>
          </w:p>
          <w:p w14:paraId="4C13F853" w14:textId="77777777" w:rsidR="00B07EC5" w:rsidRPr="00E555A5" w:rsidRDefault="00B07EC5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然而，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对于</w:t>
            </w:r>
            <w:r w:rsidRPr="00E555A5">
              <w:rPr>
                <w:rFonts w:ascii="Times New Roman" w:eastAsia="SimSun" w:hAnsi="Times New Roman"/>
                <w:lang w:eastAsia="zh-CN"/>
              </w:rPr>
              <w:t>听证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程序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="00257E47" w:rsidRPr="00E555A5">
              <w:rPr>
                <w:rFonts w:ascii="Times New Roman" w:eastAsia="SimSun" w:hAnsi="Times New Roman" w:hint="eastAsia"/>
                <w:lang w:eastAsia="zh-CN"/>
              </w:rPr>
              <w:t>而言，这是一个</w:t>
            </w:r>
            <w:r w:rsidRPr="00E555A5">
              <w:rPr>
                <w:rFonts w:ascii="Times New Roman" w:eastAsia="SimSun" w:hAnsi="Times New Roman"/>
                <w:lang w:eastAsia="zh-CN"/>
              </w:rPr>
              <w:t>考虑</w:t>
            </w:r>
            <w:r w:rsidR="00257E47" w:rsidRPr="00E555A5">
              <w:rPr>
                <w:rFonts w:ascii="Times New Roman" w:eastAsia="SimSun" w:hAnsi="Times New Roman" w:hint="eastAsia"/>
                <w:lang w:eastAsia="zh-CN"/>
              </w:rPr>
              <w:t>改为使用</w:t>
            </w:r>
            <w:r w:rsidRPr="00E555A5">
              <w:rPr>
                <w:rFonts w:ascii="Times New Roman" w:eastAsia="SimSun" w:hAnsi="Times New Roman"/>
                <w:lang w:eastAsia="zh-CN"/>
              </w:rPr>
              <w:t>电子文件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的机会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</w:tc>
      </w:tr>
      <w:tr w:rsidR="00376E26" w:rsidRPr="00E555A5" w14:paraId="41F0AF65" w14:textId="77777777" w:rsidTr="00C1287A">
        <w:tc>
          <w:tcPr>
            <w:tcW w:w="260" w:type="pct"/>
          </w:tcPr>
          <w:p w14:paraId="35ADA291" w14:textId="77777777" w:rsidR="00376E26" w:rsidRPr="00E555A5" w:rsidRDefault="00376E26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  <w:bookmarkStart w:id="10" w:name="_Ref34844134"/>
          </w:p>
        </w:tc>
        <w:bookmarkEnd w:id="10"/>
        <w:tc>
          <w:tcPr>
            <w:tcW w:w="1579" w:type="pct"/>
            <w:shd w:val="clear" w:color="auto" w:fill="auto"/>
          </w:tcPr>
          <w:p w14:paraId="61426E5D" w14:textId="77777777" w:rsidR="00376E26" w:rsidRPr="00E555A5" w:rsidRDefault="007C0517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对上述问题的回答是否影响程序中任何现有的程序令</w:t>
            </w:r>
            <w:r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  <w:shd w:val="clear" w:color="auto" w:fill="auto"/>
          </w:tcPr>
          <w:p w14:paraId="4C90CFE2" w14:textId="77777777" w:rsidR="007C0517" w:rsidRPr="00E555A5" w:rsidRDefault="00257E47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建议</w:t>
            </w:r>
            <w:r w:rsidR="00206A9C" w:rsidRPr="00E555A5">
              <w:rPr>
                <w:rFonts w:ascii="Times New Roman" w:eastAsia="SimSun" w:hAnsi="Times New Roman"/>
                <w:lang w:eastAsia="zh-CN"/>
              </w:rPr>
              <w:t>考虑将关于上述问题的</w:t>
            </w:r>
            <w:r w:rsidR="00417938" w:rsidRPr="00E555A5">
              <w:rPr>
                <w:rFonts w:ascii="Times New Roman" w:eastAsia="SimSun" w:hAnsi="Times New Roman" w:hint="eastAsia"/>
                <w:lang w:eastAsia="zh-CN"/>
              </w:rPr>
              <w:t>全部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决定</w:t>
            </w:r>
            <w:r w:rsidR="00206A9C" w:rsidRPr="00E555A5">
              <w:rPr>
                <w:rFonts w:ascii="Times New Roman" w:eastAsia="SimSun" w:hAnsi="Times New Roman"/>
                <w:lang w:eastAsia="zh-CN"/>
              </w:rPr>
              <w:t>记录在一</w:t>
            </w:r>
            <w:r w:rsidRPr="00E555A5">
              <w:rPr>
                <w:rFonts w:ascii="Times New Roman" w:eastAsia="SimSun" w:hAnsi="Times New Roman"/>
                <w:lang w:eastAsia="zh-CN"/>
              </w:rPr>
              <w:t>项</w:t>
            </w:r>
            <w:r w:rsidR="00206A9C" w:rsidRPr="00E555A5">
              <w:rPr>
                <w:rFonts w:ascii="Times New Roman" w:eastAsia="SimSun" w:hAnsi="Times New Roman"/>
                <w:lang w:eastAsia="zh-CN"/>
              </w:rPr>
              <w:t>程序令中。在这样做时，考虑上述</w:t>
            </w:r>
            <w:r w:rsidR="00417938" w:rsidRPr="00E555A5">
              <w:rPr>
                <w:rFonts w:ascii="Times New Roman" w:eastAsia="SimSun" w:hAnsi="Times New Roman" w:hint="eastAsia"/>
                <w:lang w:eastAsia="zh-CN"/>
              </w:rPr>
              <w:t>决定</w:t>
            </w:r>
            <w:r w:rsidR="00206A9C" w:rsidRPr="00E555A5">
              <w:rPr>
                <w:rFonts w:ascii="Times New Roman" w:eastAsia="SimSun" w:hAnsi="Times New Roman"/>
                <w:lang w:eastAsia="zh-CN"/>
              </w:rPr>
              <w:t>是否可能</w:t>
            </w:r>
            <w:r w:rsidR="00206A9C" w:rsidRPr="00E555A5">
              <w:rPr>
                <w:rFonts w:ascii="Times New Roman" w:eastAsia="SimSun" w:hAnsi="Times New Roman"/>
                <w:lang w:eastAsia="zh-CN"/>
              </w:rPr>
              <w:t>:</w:t>
            </w:r>
          </w:p>
          <w:p w14:paraId="6A83F2BB" w14:textId="77777777" w:rsidR="009E7042" w:rsidRPr="00E555A5" w:rsidRDefault="00D5077F" w:rsidP="00E555A5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对现有的程序令产生任何影响，例如证人出席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;</w:t>
            </w:r>
            <w:r w:rsidR="00296D66" w:rsidRPr="00E555A5">
              <w:rPr>
                <w:rStyle w:val="FootnoteReference"/>
                <w:rFonts w:ascii="Times New Roman" w:eastAsia="SimSun" w:hAnsi="Times New Roman"/>
                <w:lang w:eastAsia="zh-CN"/>
              </w:rPr>
              <w:t xml:space="preserve"> </w:t>
            </w:r>
            <w:r w:rsidR="00296D66" w:rsidRPr="00E555A5">
              <w:rPr>
                <w:rStyle w:val="FootnoteReference"/>
                <w:rFonts w:ascii="Times New Roman" w:eastAsia="SimSun" w:hAnsi="Times New Roman"/>
                <w:lang w:eastAsia="zh-CN"/>
              </w:rPr>
              <w:footnoteReference w:id="15"/>
            </w:r>
            <w:r w:rsidRPr="00E555A5">
              <w:rPr>
                <w:rFonts w:ascii="Times New Roman" w:eastAsia="SimSun" w:hAnsi="Times New Roman"/>
                <w:lang w:eastAsia="zh-CN"/>
              </w:rPr>
              <w:t>和</w:t>
            </w:r>
            <w:r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Pr="00E555A5">
              <w:rPr>
                <w:rFonts w:ascii="Times New Roman" w:eastAsia="SimSun" w:hAnsi="Times New Roman"/>
                <w:lang w:eastAsia="zh-CN"/>
              </w:rPr>
              <w:t>或</w:t>
            </w:r>
          </w:p>
          <w:p w14:paraId="6303E3C5" w14:textId="77777777" w:rsidR="00D5077F" w:rsidRPr="00E555A5" w:rsidRDefault="001133CB" w:rsidP="00E555A5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是否可能在双方之间造成</w:t>
            </w:r>
            <w:r w:rsidR="00417938" w:rsidRPr="00E555A5">
              <w:rPr>
                <w:rFonts w:ascii="Times New Roman" w:eastAsia="SimSun" w:hAnsi="Times New Roman" w:hint="eastAsia"/>
                <w:lang w:eastAsia="zh-CN"/>
              </w:rPr>
              <w:t>不公平，</w:t>
            </w:r>
            <w:r w:rsidRPr="00E555A5">
              <w:rPr>
                <w:rFonts w:ascii="Times New Roman" w:eastAsia="SimSun" w:hAnsi="Times New Roman"/>
                <w:lang w:eastAsia="zh-CN"/>
              </w:rPr>
              <w:t>或以其他方式可能</w:t>
            </w:r>
            <w:r w:rsidR="000269DA" w:rsidRPr="00E555A5">
              <w:rPr>
                <w:rFonts w:ascii="Times New Roman" w:eastAsia="SimSun" w:hAnsi="Times New Roman"/>
                <w:lang w:eastAsia="zh-CN"/>
              </w:rPr>
              <w:t>造成</w:t>
            </w:r>
            <w:r w:rsidRPr="00E555A5">
              <w:rPr>
                <w:rFonts w:ascii="Times New Roman" w:eastAsia="SimSun" w:hAnsi="Times New Roman"/>
                <w:lang w:eastAsia="zh-CN"/>
              </w:rPr>
              <w:t>对正当程序的影响</w:t>
            </w:r>
            <w:r w:rsidR="00B62A79" w:rsidRPr="00E555A5">
              <w:rPr>
                <w:rFonts w:ascii="Times New Roman" w:eastAsia="SimSun" w:hAnsi="Times New Roman" w:hint="eastAsia"/>
                <w:lang w:eastAsia="zh-CN"/>
              </w:rPr>
              <w:t>。</w:t>
            </w:r>
          </w:p>
          <w:p w14:paraId="2745F5BA" w14:textId="77777777" w:rsidR="00376E26" w:rsidRPr="00E555A5" w:rsidRDefault="001133CB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val="en-US"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仲裁庭在处理与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有关的程序性动议时</w:t>
            </w:r>
            <w:r w:rsidR="00257E47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应注意到这些潜在的困难，并应当根据每个案件具体情况，考虑裁决的可执行性。</w:t>
            </w:r>
            <w:r w:rsidR="0032672B" w:rsidRPr="00E555A5">
              <w:rPr>
                <w:rStyle w:val="FootnoteReference"/>
                <w:rFonts w:ascii="Times New Roman" w:eastAsia="SimSun" w:hAnsi="Times New Roman"/>
                <w:lang w:val="en-US"/>
              </w:rPr>
              <w:footnoteReference w:id="16"/>
            </w:r>
          </w:p>
        </w:tc>
      </w:tr>
      <w:tr w:rsidR="000A36CB" w:rsidRPr="00E555A5" w14:paraId="0B6D35CC" w14:textId="77777777" w:rsidTr="00C1287A">
        <w:tc>
          <w:tcPr>
            <w:tcW w:w="260" w:type="pct"/>
          </w:tcPr>
          <w:p w14:paraId="498592D4" w14:textId="77777777" w:rsidR="000A36CB" w:rsidRPr="00E555A5" w:rsidRDefault="000A36CB" w:rsidP="00E555A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  <w:shd w:val="clear" w:color="auto" w:fill="auto"/>
          </w:tcPr>
          <w:p w14:paraId="245EA064" w14:textId="77777777" w:rsidR="000A36CB" w:rsidRPr="00E555A5" w:rsidRDefault="000A36CB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如果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前出现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症状怎么办</w:t>
            </w:r>
            <w:r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  <w:shd w:val="clear" w:color="auto" w:fill="auto"/>
          </w:tcPr>
          <w:p w14:paraId="5D3BD9D8" w14:textId="77777777" w:rsidR="000A36CB" w:rsidRPr="00E555A5" w:rsidRDefault="000A36CB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这种情况</w:t>
            </w:r>
            <w:r w:rsidR="006142DC" w:rsidRPr="00E555A5">
              <w:rPr>
                <w:rFonts w:ascii="Times New Roman" w:eastAsia="SimSun" w:hAnsi="Times New Roman"/>
                <w:lang w:eastAsia="zh-CN"/>
              </w:rPr>
              <w:t>指的是</w:t>
            </w:r>
            <w:r w:rsidRPr="00E555A5">
              <w:rPr>
                <w:rFonts w:ascii="Times New Roman" w:eastAsia="SimSun" w:hAnsi="Times New Roman"/>
                <w:lang w:eastAsia="zh-CN"/>
              </w:rPr>
              <w:t>，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在电话会议之前没有任何症状，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但</w:t>
            </w:r>
            <w:r w:rsidRPr="00E555A5">
              <w:rPr>
                <w:rFonts w:ascii="Times New Roman" w:eastAsia="SimSun" w:hAnsi="Times New Roman"/>
                <w:lang w:eastAsia="zh-CN"/>
              </w:rPr>
              <w:t>之后</w:t>
            </w:r>
            <w:r w:rsidR="00290920"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290920" w:rsidRPr="00E555A5">
              <w:rPr>
                <w:rFonts w:ascii="Times New Roman" w:eastAsia="SimSun" w:hAnsi="Times New Roman"/>
                <w:lang w:eastAsia="zh-CN"/>
              </w:rPr>
              <w:t>开始</w:t>
            </w:r>
            <w:r w:rsidRPr="00E555A5">
              <w:rPr>
                <w:rFonts w:ascii="Times New Roman" w:eastAsia="SimSun" w:hAnsi="Times New Roman"/>
                <w:lang w:eastAsia="zh-CN"/>
              </w:rPr>
              <w:t>前出现了症状。</w:t>
            </w:r>
          </w:p>
          <w:p w14:paraId="5C21122D" w14:textId="77777777" w:rsidR="002D3E4C" w:rsidRPr="00E555A5" w:rsidRDefault="00981275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 w:hint="eastAsia"/>
                <w:lang w:eastAsia="zh-CN"/>
              </w:rPr>
              <w:t>参会</w:t>
            </w:r>
            <w:r w:rsidRPr="00E555A5">
              <w:rPr>
                <w:rFonts w:ascii="Times New Roman" w:eastAsia="SimSun" w:hAnsi="Times New Roman"/>
                <w:lang w:eastAsia="zh-CN"/>
              </w:rPr>
              <w:t>人员</w:t>
            </w:r>
            <w:r w:rsidR="000A36CB" w:rsidRPr="00E555A5">
              <w:rPr>
                <w:rFonts w:ascii="Times New Roman" w:eastAsia="SimSun" w:hAnsi="Times New Roman"/>
                <w:lang w:eastAsia="zh-CN"/>
              </w:rPr>
              <w:t>应</w:t>
            </w:r>
            <w:r w:rsidR="005C0962"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="005C0962" w:rsidRPr="00E555A5">
              <w:rPr>
                <w:rFonts w:ascii="Times New Roman" w:eastAsia="SimSun" w:hAnsi="Times New Roman"/>
                <w:lang w:eastAsia="zh-CN"/>
              </w:rPr>
              <w:t>在可</w:t>
            </w:r>
            <w:r w:rsidR="00B62A79" w:rsidRPr="00E555A5">
              <w:rPr>
                <w:rFonts w:ascii="Times New Roman" w:eastAsia="SimSun" w:hAnsi="Times New Roman" w:hint="eastAsia"/>
                <w:lang w:eastAsia="zh-CN"/>
              </w:rPr>
              <w:t>行</w:t>
            </w:r>
            <w:r w:rsidR="005C0962" w:rsidRPr="00E555A5">
              <w:rPr>
                <w:rFonts w:ascii="Times New Roman" w:eastAsia="SimSun" w:hAnsi="Times New Roman"/>
                <w:lang w:eastAsia="zh-CN"/>
              </w:rPr>
              <w:t>的范围内</w:t>
            </w:r>
            <w:r w:rsidR="005C0962"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="002D3E4C" w:rsidRPr="00E555A5">
              <w:rPr>
                <w:rFonts w:ascii="Times New Roman" w:eastAsia="SimSun" w:hAnsi="Times New Roman" w:hint="eastAsia"/>
                <w:lang w:eastAsia="zh-CN"/>
              </w:rPr>
              <w:t>进行</w:t>
            </w:r>
            <w:r w:rsidR="009D43DF" w:rsidRPr="00E555A5">
              <w:rPr>
                <w:rFonts w:ascii="Times New Roman" w:eastAsia="SimSun" w:hAnsi="Times New Roman"/>
                <w:lang w:eastAsia="zh-CN"/>
              </w:rPr>
              <w:t>检测</w:t>
            </w:r>
            <w:r w:rsidR="000A36CB" w:rsidRPr="00E555A5">
              <w:rPr>
                <w:rFonts w:ascii="Times New Roman" w:eastAsia="SimSun" w:hAnsi="Times New Roman"/>
                <w:lang w:eastAsia="zh-CN"/>
              </w:rPr>
              <w:t>，如果</w:t>
            </w:r>
            <w:r w:rsidR="00AC0324" w:rsidRPr="00E555A5">
              <w:rPr>
                <w:rFonts w:ascii="Times New Roman" w:eastAsia="SimSun" w:hAnsi="Times New Roman"/>
                <w:lang w:eastAsia="zh-CN"/>
              </w:rPr>
              <w:t>他</w:t>
            </w:r>
            <w:r w:rsidR="00AC0324"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="00AC0324" w:rsidRPr="00E555A5">
              <w:rPr>
                <w:rFonts w:ascii="Times New Roman" w:eastAsia="SimSun" w:hAnsi="Times New Roman"/>
                <w:lang w:eastAsia="zh-CN"/>
              </w:rPr>
              <w:t>她</w:t>
            </w:r>
            <w:r w:rsidR="000A36CB" w:rsidRPr="00E555A5">
              <w:rPr>
                <w:rFonts w:ascii="Times New Roman" w:eastAsia="SimSun" w:hAnsi="Times New Roman"/>
                <w:lang w:eastAsia="zh-CN"/>
              </w:rPr>
              <w:t>确诊</w:t>
            </w:r>
            <w:r w:rsidR="00370278" w:rsidRPr="00E555A5">
              <w:rPr>
                <w:rFonts w:ascii="Times New Roman" w:eastAsia="SimSun" w:hAnsi="Times New Roman"/>
                <w:lang w:eastAsia="zh-CN"/>
              </w:rPr>
              <w:t>感染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="000A36CB" w:rsidRPr="00E555A5">
              <w:rPr>
                <w:rFonts w:ascii="Times New Roman" w:eastAsia="SimSun" w:hAnsi="Times New Roman"/>
                <w:lang w:eastAsia="zh-CN"/>
              </w:rPr>
              <w:t>，应通知其他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="002D3E4C" w:rsidRPr="00E555A5">
              <w:rPr>
                <w:rFonts w:ascii="Times New Roman" w:eastAsia="SimSun" w:hAnsi="Times New Roman" w:hint="eastAsia"/>
                <w:lang w:eastAsia="zh-CN"/>
              </w:rPr>
              <w:t>。</w:t>
            </w:r>
            <w:r w:rsidR="002D3E4C" w:rsidRPr="00E555A5">
              <w:rPr>
                <w:rFonts w:ascii="Times New Roman" w:eastAsia="SimSun" w:hAnsi="Times New Roman"/>
                <w:lang w:eastAsia="zh-CN"/>
              </w:rPr>
              <w:t>如果该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2D3E4C" w:rsidRPr="00E555A5">
              <w:rPr>
                <w:rFonts w:ascii="Times New Roman" w:eastAsia="SimSun" w:hAnsi="Times New Roman"/>
                <w:lang w:eastAsia="zh-CN"/>
              </w:rPr>
              <w:t>没有办法进行检测</w:t>
            </w:r>
            <w:r w:rsidR="00A51EB1" w:rsidRPr="00E555A5">
              <w:rPr>
                <w:rFonts w:ascii="Times New Roman" w:eastAsia="SimSun" w:hAnsi="Times New Roman" w:hint="eastAsia"/>
                <w:lang w:eastAsia="zh-CN"/>
              </w:rPr>
              <w:t>以</w:t>
            </w:r>
            <w:r w:rsidR="002D3E4C" w:rsidRPr="00E555A5">
              <w:rPr>
                <w:rFonts w:ascii="Times New Roman" w:eastAsia="SimSun" w:hAnsi="Times New Roman" w:hint="eastAsia"/>
                <w:lang w:eastAsia="zh-CN"/>
              </w:rPr>
              <w:t>及时确定是否感染，</w:t>
            </w:r>
            <w:r w:rsidR="00AC0324" w:rsidRPr="00E555A5">
              <w:rPr>
                <w:rFonts w:ascii="Times New Roman" w:eastAsia="SimSun" w:hAnsi="Times New Roman"/>
                <w:lang w:eastAsia="zh-CN"/>
              </w:rPr>
              <w:t>他</w:t>
            </w:r>
            <w:r w:rsidR="00AC0324"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="00AC0324" w:rsidRPr="00E555A5">
              <w:rPr>
                <w:rFonts w:ascii="Times New Roman" w:eastAsia="SimSun" w:hAnsi="Times New Roman"/>
                <w:lang w:eastAsia="zh-CN"/>
              </w:rPr>
              <w:t>她</w:t>
            </w:r>
            <w:r w:rsidR="00175D05" w:rsidRPr="00E555A5">
              <w:rPr>
                <w:rFonts w:ascii="Times New Roman" w:eastAsia="SimSun" w:hAnsi="Times New Roman"/>
                <w:lang w:eastAsia="zh-CN"/>
              </w:rPr>
              <w:t>应当考虑不要参加现场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175D05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175D05" w:rsidRPr="00E555A5">
              <w:rPr>
                <w:rFonts w:ascii="Times New Roman" w:eastAsia="SimSun" w:hAnsi="Times New Roman"/>
                <w:lang w:eastAsia="zh-CN"/>
              </w:rPr>
              <w:t>并通知其他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EF0828" w:rsidRPr="00E555A5">
              <w:rPr>
                <w:rFonts w:ascii="Times New Roman" w:eastAsia="SimSun" w:hAnsi="Times New Roman" w:hint="eastAsia"/>
                <w:lang w:eastAsia="zh-CN"/>
              </w:rPr>
              <w:t>。</w:t>
            </w:r>
            <w:r w:rsidR="00175D05" w:rsidRPr="00E555A5">
              <w:rPr>
                <w:rFonts w:ascii="Times New Roman" w:eastAsia="SimSun" w:hAnsi="Times New Roman"/>
                <w:lang w:eastAsia="zh-CN"/>
              </w:rPr>
              <w:t>但需要注意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的是</w:t>
            </w:r>
            <w:r w:rsidR="00175D05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175D05" w:rsidRPr="00E555A5">
              <w:rPr>
                <w:rFonts w:ascii="Times New Roman" w:eastAsia="SimSun" w:hAnsi="Times New Roman"/>
                <w:lang w:eastAsia="zh-CN"/>
              </w:rPr>
              <w:t>无论如何</w:t>
            </w:r>
            <w:r w:rsidR="00175D05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175D05" w:rsidRPr="00E555A5">
              <w:rPr>
                <w:rFonts w:ascii="Times New Roman" w:eastAsia="SimSun" w:hAnsi="Times New Roman"/>
                <w:lang w:eastAsia="zh-CN"/>
              </w:rPr>
              <w:t>会场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可能</w:t>
            </w:r>
            <w:r w:rsidR="00175D05" w:rsidRPr="00E555A5">
              <w:rPr>
                <w:rFonts w:ascii="Times New Roman" w:eastAsia="SimSun" w:hAnsi="Times New Roman"/>
                <w:lang w:eastAsia="zh-CN"/>
              </w:rPr>
              <w:t>有权禁止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175D05" w:rsidRPr="00E555A5">
              <w:rPr>
                <w:rFonts w:ascii="Times New Roman" w:eastAsia="SimSun" w:hAnsi="Times New Roman"/>
                <w:lang w:eastAsia="zh-CN"/>
              </w:rPr>
              <w:t>进入</w:t>
            </w:r>
            <w:r w:rsidR="00175D05" w:rsidRPr="00E555A5">
              <w:rPr>
                <w:rFonts w:ascii="Times New Roman" w:eastAsia="SimSun" w:hAnsi="Times New Roman" w:hint="eastAsia"/>
                <w:lang w:eastAsia="zh-CN"/>
              </w:rPr>
              <w:t>。</w:t>
            </w:r>
          </w:p>
          <w:p w14:paraId="7BC338F6" w14:textId="77777777" w:rsidR="000A36CB" w:rsidRPr="00E555A5" w:rsidRDefault="000A36CB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然后，仲裁庭和当事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人</w:t>
            </w:r>
            <w:r w:rsidRPr="00E555A5">
              <w:rPr>
                <w:rFonts w:ascii="Times New Roman" w:eastAsia="SimSun" w:hAnsi="Times New Roman"/>
                <w:lang w:eastAsia="zh-CN"/>
              </w:rPr>
              <w:t>可就</w:t>
            </w:r>
            <w:r w:rsidR="00B62A79" w:rsidRPr="00E555A5">
              <w:rPr>
                <w:rFonts w:ascii="Times New Roman" w:eastAsia="SimSun" w:hAnsi="Times New Roman" w:hint="eastAsia"/>
                <w:lang w:eastAsia="zh-CN"/>
              </w:rPr>
              <w:t>此情况</w:t>
            </w:r>
            <w:r w:rsidRPr="00E555A5">
              <w:rPr>
                <w:rFonts w:ascii="Times New Roman" w:eastAsia="SimSun" w:hAnsi="Times New Roman"/>
                <w:lang w:eastAsia="zh-CN"/>
              </w:rPr>
              <w:t>是否</w:t>
            </w:r>
            <w:r w:rsidR="00257E47" w:rsidRPr="00E555A5">
              <w:rPr>
                <w:rFonts w:ascii="Times New Roman" w:eastAsia="SimSun" w:hAnsi="Times New Roman"/>
                <w:lang w:eastAsia="zh-CN"/>
              </w:rPr>
              <w:t>会</w:t>
            </w:r>
            <w:r w:rsidRPr="00E555A5">
              <w:rPr>
                <w:rFonts w:ascii="Times New Roman" w:eastAsia="SimSun" w:hAnsi="Times New Roman"/>
                <w:lang w:eastAsia="zh-CN"/>
              </w:rPr>
              <w:t>影响</w:t>
            </w:r>
            <w:r w:rsidR="00746ADD" w:rsidRPr="00E555A5">
              <w:rPr>
                <w:rFonts w:ascii="Times New Roman" w:eastAsia="SimSun" w:hAnsi="Times New Roman" w:hint="eastAsia"/>
                <w:lang w:eastAsia="zh-CN"/>
              </w:rPr>
              <w:t>之前作出的</w:t>
            </w:r>
            <w:r w:rsidR="000E52DE" w:rsidRPr="00E555A5">
              <w:rPr>
                <w:rFonts w:ascii="Times New Roman" w:eastAsia="SimSun" w:hAnsi="Times New Roman" w:hint="eastAsia"/>
                <w:lang w:eastAsia="zh-CN"/>
              </w:rPr>
              <w:t>（在指定会场）</w:t>
            </w:r>
            <w:r w:rsidRPr="00E555A5">
              <w:rPr>
                <w:rFonts w:ascii="Times New Roman" w:eastAsia="SimSun" w:hAnsi="Times New Roman"/>
                <w:lang w:eastAsia="zh-CN"/>
              </w:rPr>
              <w:t>进行</w:t>
            </w:r>
            <w:r w:rsidR="002D2C96" w:rsidRPr="00E555A5">
              <w:rPr>
                <w:rFonts w:ascii="Times New Roman" w:eastAsia="SimSun" w:hAnsi="Times New Roman"/>
                <w:lang w:eastAsia="zh-CN"/>
              </w:rPr>
              <w:t>现场</w:t>
            </w:r>
            <w:r w:rsidR="00417938" w:rsidRPr="00E555A5">
              <w:rPr>
                <w:rFonts w:ascii="Times New Roman" w:eastAsia="SimSun" w:hAnsi="Times New Roman" w:hint="eastAsia"/>
                <w:lang w:eastAsia="zh-CN"/>
              </w:rPr>
              <w:t>听证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的决定发表意见。这一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可能出现的</w:t>
            </w:r>
            <w:r w:rsidRPr="00E555A5">
              <w:rPr>
                <w:rFonts w:ascii="Times New Roman" w:eastAsia="SimSun" w:hAnsi="Times New Roman"/>
                <w:lang w:eastAsia="zh-CN"/>
              </w:rPr>
              <w:t>情况可以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记录</w:t>
            </w:r>
            <w:r w:rsidRPr="00E555A5">
              <w:rPr>
                <w:rFonts w:ascii="Times New Roman" w:eastAsia="SimSun" w:hAnsi="Times New Roman"/>
                <w:lang w:eastAsia="zh-CN"/>
              </w:rPr>
              <w:t>在上文</w:t>
            </w:r>
            <w:r w:rsidRPr="00E555A5">
              <w:rPr>
                <w:rFonts w:ascii="Times New Roman" w:eastAsia="SimSun" w:hAnsi="Times New Roman"/>
                <w:lang w:eastAsia="zh-CN"/>
              </w:rPr>
              <w:t>A12</w:t>
            </w:r>
            <w:r w:rsidRPr="00E555A5">
              <w:rPr>
                <w:rFonts w:ascii="Times New Roman" w:eastAsia="SimSun" w:hAnsi="Times New Roman"/>
                <w:lang w:eastAsia="zh-CN"/>
              </w:rPr>
              <w:t>讨论的程序令中。</w:t>
            </w:r>
          </w:p>
        </w:tc>
      </w:tr>
      <w:tr w:rsidR="000C06B7" w:rsidRPr="00E555A5" w14:paraId="46F11BFE" w14:textId="77777777" w:rsidTr="000C06B7">
        <w:tc>
          <w:tcPr>
            <w:tcW w:w="260" w:type="pct"/>
            <w:shd w:val="clear" w:color="auto" w:fill="F2F2F2" w:themeFill="background1" w:themeFillShade="F2"/>
          </w:tcPr>
          <w:p w14:paraId="77B59378" w14:textId="77777777" w:rsidR="000C06B7" w:rsidRPr="00E555A5" w:rsidRDefault="000C06B7" w:rsidP="00E555A5">
            <w:pPr>
              <w:keepNext/>
              <w:spacing w:before="120" w:after="120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E555A5">
              <w:rPr>
                <w:rFonts w:ascii="Times New Roman" w:eastAsia="SimSun" w:hAnsi="Times New Roman"/>
                <w:b/>
              </w:rPr>
              <w:t>B</w:t>
            </w:r>
          </w:p>
        </w:tc>
        <w:tc>
          <w:tcPr>
            <w:tcW w:w="4740" w:type="pct"/>
            <w:gridSpan w:val="2"/>
            <w:shd w:val="clear" w:color="auto" w:fill="F2F2F2" w:themeFill="background1" w:themeFillShade="F2"/>
          </w:tcPr>
          <w:p w14:paraId="0BE763EC" w14:textId="77777777" w:rsidR="000C06B7" w:rsidRPr="00E555A5" w:rsidRDefault="00820361" w:rsidP="00E555A5">
            <w:pPr>
              <w:keepNext/>
              <w:spacing w:before="120" w:after="120"/>
              <w:jc w:val="both"/>
              <w:rPr>
                <w:rFonts w:ascii="Times New Roman" w:eastAsia="SimSun" w:hAnsi="Times New Roman"/>
              </w:rPr>
            </w:pPr>
            <w:r w:rsidRPr="00E555A5">
              <w:rPr>
                <w:rFonts w:ascii="Times New Roman" w:eastAsia="SimSun" w:hAnsi="Times New Roman"/>
                <w:b/>
              </w:rPr>
              <w:t>现场</w:t>
            </w:r>
            <w:r w:rsidR="00B316FF" w:rsidRPr="00E555A5">
              <w:rPr>
                <w:rFonts w:ascii="Times New Roman" w:eastAsia="SimSun" w:hAnsi="Times New Roman"/>
                <w:b/>
              </w:rPr>
              <w:t>听证程序</w:t>
            </w:r>
          </w:p>
        </w:tc>
      </w:tr>
      <w:tr w:rsidR="0036086D" w:rsidRPr="00E555A5" w14:paraId="2ECC6B3E" w14:textId="77777777" w:rsidTr="0036086D">
        <w:tc>
          <w:tcPr>
            <w:tcW w:w="260" w:type="pct"/>
            <w:shd w:val="clear" w:color="auto" w:fill="auto"/>
          </w:tcPr>
          <w:p w14:paraId="2ACBAF26" w14:textId="77777777" w:rsidR="0036086D" w:rsidRPr="00E555A5" w:rsidRDefault="0036086D" w:rsidP="00E555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</w:rPr>
            </w:pPr>
            <w:bookmarkStart w:id="11" w:name="_Ref34837461"/>
          </w:p>
        </w:tc>
        <w:bookmarkEnd w:id="11"/>
        <w:tc>
          <w:tcPr>
            <w:tcW w:w="1579" w:type="pct"/>
            <w:shd w:val="clear" w:color="auto" w:fill="auto"/>
          </w:tcPr>
          <w:p w14:paraId="630B1068" w14:textId="77777777" w:rsidR="0036086D" w:rsidRPr="00E555A5" w:rsidRDefault="00B316FF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36086D" w:rsidRPr="00E555A5">
              <w:rPr>
                <w:rFonts w:ascii="Times New Roman" w:eastAsia="SimSun" w:hAnsi="Times New Roman"/>
                <w:lang w:eastAsia="zh-CN"/>
              </w:rPr>
              <w:t>开始前，对</w:t>
            </w:r>
            <w:r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36086D" w:rsidRPr="00E555A5">
              <w:rPr>
                <w:rFonts w:ascii="Times New Roman" w:eastAsia="SimSun" w:hAnsi="Times New Roman"/>
                <w:lang w:eastAsia="zh-CN"/>
              </w:rPr>
              <w:t>地点进行全面核查</w:t>
            </w:r>
          </w:p>
        </w:tc>
        <w:tc>
          <w:tcPr>
            <w:tcW w:w="3161" w:type="pct"/>
            <w:shd w:val="clear" w:color="auto" w:fill="auto"/>
          </w:tcPr>
          <w:p w14:paraId="3A814A30" w14:textId="77777777" w:rsidR="0036086D" w:rsidRPr="00E555A5" w:rsidRDefault="0036086D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除上述</w:t>
            </w:r>
            <w:r w:rsidRPr="00E555A5">
              <w:rPr>
                <w:rFonts w:ascii="Times New Roman" w:eastAsia="SimSun" w:hAnsi="Times New Roman"/>
                <w:lang w:eastAsia="zh-CN"/>
              </w:rPr>
              <w:t>A10</w:t>
            </w:r>
            <w:r w:rsidRPr="00E555A5">
              <w:rPr>
                <w:rFonts w:ascii="Times New Roman" w:eastAsia="SimSun" w:hAnsi="Times New Roman"/>
                <w:lang w:eastAsia="zh-CN"/>
              </w:rPr>
              <w:t>条外，听证</w:t>
            </w:r>
            <w:r w:rsidR="00417938" w:rsidRPr="00E555A5">
              <w:rPr>
                <w:rFonts w:ascii="Times New Roman" w:eastAsia="SimSun" w:hAnsi="Times New Roman" w:hint="eastAsia"/>
                <w:lang w:eastAsia="zh-CN"/>
              </w:rPr>
              <w:t>程序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可以约定</w:t>
            </w:r>
            <w:r w:rsidR="00667212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667212" w:rsidRPr="00E555A5">
              <w:rPr>
                <w:rFonts w:ascii="Times New Roman" w:eastAsia="SimSun" w:hAnsi="Times New Roman"/>
                <w:lang w:eastAsia="zh-CN"/>
              </w:rPr>
              <w:t>由</w:t>
            </w:r>
            <w:r w:rsidRPr="00E555A5">
              <w:rPr>
                <w:rFonts w:ascii="Times New Roman" w:eastAsia="SimSun" w:hAnsi="Times New Roman"/>
                <w:lang w:eastAsia="zh-CN"/>
              </w:rPr>
              <w:t>各方代表事先检查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6A1DAA" w:rsidRPr="00E555A5">
              <w:rPr>
                <w:rFonts w:ascii="Times New Roman" w:eastAsia="SimSun" w:hAnsi="Times New Roman"/>
                <w:lang w:eastAsia="zh-CN"/>
              </w:rPr>
              <w:t>会</w:t>
            </w:r>
            <w:r w:rsidRPr="00E555A5">
              <w:rPr>
                <w:rFonts w:ascii="Times New Roman" w:eastAsia="SimSun" w:hAnsi="Times New Roman"/>
                <w:lang w:eastAsia="zh-CN"/>
              </w:rPr>
              <w:t>场的设置，保证</w:t>
            </w:r>
            <w:r w:rsidR="002C6DB5"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Pr="00E555A5">
              <w:rPr>
                <w:rFonts w:ascii="Times New Roman" w:eastAsia="SimSun" w:hAnsi="Times New Roman"/>
                <w:lang w:eastAsia="zh-CN"/>
              </w:rPr>
              <w:t>座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之间的</w:t>
            </w:r>
            <w:r w:rsidR="008D7DD6" w:rsidRPr="00E555A5">
              <w:rPr>
                <w:rFonts w:ascii="Times New Roman" w:eastAsia="SimSun" w:hAnsi="Times New Roman" w:hint="eastAsia"/>
                <w:lang w:eastAsia="zh-CN"/>
              </w:rPr>
              <w:t>保持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最小安全</w:t>
            </w:r>
            <w:r w:rsidRPr="00E555A5">
              <w:rPr>
                <w:rFonts w:ascii="Times New Roman" w:eastAsia="SimSun" w:hAnsi="Times New Roman"/>
                <w:lang w:eastAsia="zh-CN"/>
              </w:rPr>
              <w:t>距离。</w:t>
            </w:r>
          </w:p>
          <w:p w14:paraId="0D07D634" w14:textId="77777777" w:rsidR="0036086D" w:rsidRPr="00E555A5" w:rsidRDefault="0036086D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双方还可在电话会议期间讨论可被全体</w:t>
            </w:r>
            <w:r w:rsidR="00417938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接受的某些其他设置要求，例如</w:t>
            </w:r>
            <w:r w:rsidRPr="00E555A5">
              <w:rPr>
                <w:rFonts w:ascii="Times New Roman" w:eastAsia="SimSun" w:hAnsi="Times New Roman"/>
                <w:lang w:eastAsia="zh-CN"/>
              </w:rPr>
              <w:t>:</w:t>
            </w:r>
          </w:p>
          <w:p w14:paraId="00B1364D" w14:textId="77777777" w:rsidR="0036086D" w:rsidRPr="00E555A5" w:rsidRDefault="00C17CA2" w:rsidP="00E555A5">
            <w:pPr>
              <w:pStyle w:val="ListParagraph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如果需要，提供足够数量的麦克风和消毒湿巾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用于清洁</w:t>
            </w:r>
            <w:r w:rsidRPr="00E555A5">
              <w:rPr>
                <w:rFonts w:ascii="Times New Roman" w:eastAsia="SimSun" w:hAnsi="Times New Roman"/>
                <w:lang w:eastAsia="zh-CN"/>
              </w:rPr>
              <w:t>;</w:t>
            </w:r>
          </w:p>
          <w:p w14:paraId="297CDE4C" w14:textId="77777777" w:rsidR="0036086D" w:rsidRPr="00E555A5" w:rsidRDefault="00224579" w:rsidP="00E555A5">
            <w:pPr>
              <w:pStyle w:val="ListParagraph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室和休息室配备足够数量的消毒</w:t>
            </w:r>
            <w:r w:rsidR="007C7E76" w:rsidRPr="00E555A5">
              <w:rPr>
                <w:rFonts w:ascii="Times New Roman" w:eastAsia="SimSun" w:hAnsi="Times New Roman"/>
                <w:lang w:eastAsia="zh-CN"/>
              </w:rPr>
              <w:t>洗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手液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;</w:t>
            </w:r>
          </w:p>
          <w:p w14:paraId="3668D789" w14:textId="77777777" w:rsidR="0036086D" w:rsidRPr="00E555A5" w:rsidRDefault="00C17CA2" w:rsidP="00E555A5">
            <w:pPr>
              <w:pStyle w:val="ListParagraph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室和休息室提供纸巾</w:t>
            </w:r>
            <w:r w:rsidRPr="00E555A5">
              <w:rPr>
                <w:rFonts w:ascii="Times New Roman" w:eastAsia="SimSun" w:hAnsi="Times New Roman"/>
                <w:lang w:eastAsia="zh-CN"/>
              </w:rPr>
              <w:t>;</w:t>
            </w:r>
          </w:p>
          <w:p w14:paraId="6F218483" w14:textId="77777777" w:rsidR="0036086D" w:rsidRPr="00E555A5" w:rsidRDefault="0062135B" w:rsidP="00E555A5">
            <w:pPr>
              <w:pStyle w:val="ListParagraph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各个房间里</w:t>
            </w:r>
            <w:r w:rsidRPr="00E555A5">
              <w:rPr>
                <w:rFonts w:ascii="Times New Roman" w:eastAsia="SimSun" w:hAnsi="Times New Roman"/>
                <w:lang w:eastAsia="zh-CN"/>
              </w:rPr>
              <w:t>配备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多个垃圾箱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;</w:t>
            </w:r>
          </w:p>
          <w:p w14:paraId="73E580BC" w14:textId="77777777" w:rsidR="00C17CA2" w:rsidRPr="00E555A5" w:rsidRDefault="00417938" w:rsidP="00E555A5">
            <w:pPr>
              <w:pStyle w:val="ListParagraph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休息室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配备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额头温度计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旁边放有消毒湿巾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);</w:t>
            </w:r>
            <w:r w:rsidR="00C17CA2" w:rsidRPr="00E555A5">
              <w:rPr>
                <w:rFonts w:ascii="Times New Roman" w:eastAsia="SimSun" w:hAnsi="Times New Roman"/>
                <w:lang w:eastAsia="zh-CN"/>
              </w:rPr>
              <w:t>及</w:t>
            </w:r>
          </w:p>
          <w:p w14:paraId="4688A2E9" w14:textId="77777777" w:rsidR="0036086D" w:rsidRPr="00E555A5" w:rsidRDefault="00CB2357" w:rsidP="00E555A5">
            <w:pPr>
              <w:pStyle w:val="ListParagraph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配备</w:t>
            </w:r>
            <w:r w:rsidR="00FB0E31" w:rsidRPr="00E555A5">
              <w:rPr>
                <w:rFonts w:ascii="Times New Roman" w:eastAsia="SimSun" w:hAnsi="Times New Roman"/>
                <w:lang w:eastAsia="zh-CN"/>
              </w:rPr>
              <w:t>口罩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除非</w:t>
            </w:r>
            <w:r w:rsidR="00ED7AA9" w:rsidRPr="00E555A5">
              <w:rPr>
                <w:rFonts w:ascii="Times New Roman" w:eastAsia="SimSun" w:hAnsi="Times New Roman"/>
                <w:lang w:eastAsia="zh-CN"/>
              </w:rPr>
              <w:t>口罩</w:t>
            </w:r>
            <w:r w:rsidRPr="00E555A5">
              <w:rPr>
                <w:rFonts w:ascii="Times New Roman" w:eastAsia="SimSun" w:hAnsi="Times New Roman"/>
                <w:lang w:eastAsia="zh-CN"/>
              </w:rPr>
              <w:t>供应中断</w:t>
            </w:r>
            <w:r w:rsidR="00FB0E31"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="00FB0E31" w:rsidRPr="00E555A5">
              <w:rPr>
                <w:rFonts w:ascii="Times New Roman" w:eastAsia="SimSun" w:hAnsi="Times New Roman"/>
                <w:lang w:eastAsia="zh-CN"/>
              </w:rPr>
              <w:t>另见下文</w:t>
            </w:r>
            <w:r w:rsidR="00FB0E31" w:rsidRPr="00E555A5">
              <w:rPr>
                <w:rFonts w:ascii="Times New Roman" w:eastAsia="SimSun" w:hAnsi="Times New Roman"/>
                <w:lang w:eastAsia="zh-CN"/>
              </w:rPr>
              <w:t>B3)</w:t>
            </w:r>
            <w:r w:rsidR="00FB0E31"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02DE8CCE" w14:textId="77777777" w:rsidR="0036086D" w:rsidRPr="00E555A5" w:rsidRDefault="009F7415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在考虑上述</w:t>
            </w:r>
            <w:r w:rsidR="004B0AF6" w:rsidRPr="00E555A5">
              <w:rPr>
                <w:rFonts w:ascii="Times New Roman" w:eastAsia="SimSun" w:hAnsi="Times New Roman"/>
                <w:lang w:eastAsia="zh-CN"/>
              </w:rPr>
              <w:t>安排</w:t>
            </w:r>
            <w:r w:rsidRPr="00E555A5">
              <w:rPr>
                <w:rFonts w:ascii="Times New Roman" w:eastAsia="SimSun" w:hAnsi="Times New Roman"/>
                <w:lang w:eastAsia="zh-CN"/>
              </w:rPr>
              <w:t>的过程中，仲裁庭和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各方当事人</w:t>
            </w:r>
            <w:r w:rsidRPr="00E555A5">
              <w:rPr>
                <w:rFonts w:ascii="Times New Roman" w:eastAsia="SimSun" w:hAnsi="Times New Roman"/>
                <w:lang w:eastAsia="zh-CN"/>
              </w:rPr>
              <w:t>可能还希望在电话会议期间约定</w:t>
            </w:r>
            <w:r w:rsidR="008D7DD6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A641BB" w:rsidRPr="00E555A5">
              <w:rPr>
                <w:rFonts w:ascii="Times New Roman" w:eastAsia="SimSun" w:hAnsi="Times New Roman"/>
                <w:lang w:eastAsia="zh-CN"/>
              </w:rPr>
              <w:t>哪一方</w:t>
            </w:r>
            <w:r w:rsidRPr="00E555A5">
              <w:rPr>
                <w:rFonts w:ascii="Times New Roman" w:eastAsia="SimSun" w:hAnsi="Times New Roman"/>
                <w:lang w:eastAsia="zh-CN"/>
              </w:rPr>
              <w:t>将负责确保在听证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程序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开始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之</w:t>
            </w:r>
            <w:r w:rsidRPr="00E555A5">
              <w:rPr>
                <w:rFonts w:ascii="Times New Roman" w:eastAsia="SimSun" w:hAnsi="Times New Roman"/>
                <w:lang w:eastAsia="zh-CN"/>
              </w:rPr>
              <w:t>前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97210E" w:rsidRPr="00E555A5">
              <w:rPr>
                <w:rFonts w:ascii="Times New Roman" w:eastAsia="SimSun" w:hAnsi="Times New Roman"/>
                <w:lang w:eastAsia="zh-CN"/>
              </w:rPr>
              <w:t>会场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将</w:t>
            </w:r>
            <w:r w:rsidRPr="00E555A5">
              <w:rPr>
                <w:rFonts w:ascii="Times New Roman" w:eastAsia="SimSun" w:hAnsi="Times New Roman"/>
                <w:lang w:eastAsia="zh-CN"/>
              </w:rPr>
              <w:t>遵守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上述安排</w:t>
            </w:r>
            <w:r w:rsidR="008D7DD6" w:rsidRPr="00E555A5">
              <w:rPr>
                <w:rFonts w:ascii="Times New Roman" w:eastAsia="SimSun" w:hAnsi="Times New Roman" w:hint="eastAsia"/>
                <w:lang w:eastAsia="zh-CN"/>
              </w:rPr>
              <w:t>，和</w:t>
            </w:r>
            <w:r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Pr="00E555A5">
              <w:rPr>
                <w:rFonts w:ascii="Times New Roman" w:eastAsia="SimSun" w:hAnsi="Times New Roman"/>
                <w:lang w:eastAsia="zh-CN"/>
              </w:rPr>
              <w:t>或</w:t>
            </w:r>
            <w:r w:rsidR="0056441B" w:rsidRPr="00E555A5">
              <w:rPr>
                <w:rFonts w:ascii="Times New Roman" w:eastAsia="SimSun" w:hAnsi="Times New Roman"/>
                <w:lang w:eastAsia="zh-CN"/>
              </w:rPr>
              <w:t>由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执行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上述安排</w:t>
            </w:r>
            <w:r w:rsidRPr="00E555A5">
              <w:rPr>
                <w:rFonts w:ascii="Times New Roman" w:eastAsia="SimSun" w:hAnsi="Times New Roman"/>
                <w:lang w:eastAsia="zh-CN"/>
              </w:rPr>
              <w:t>，并确保在</w:t>
            </w:r>
            <w:r w:rsidR="008D7DD6" w:rsidRPr="00E555A5">
              <w:rPr>
                <w:rFonts w:ascii="Times New Roman" w:eastAsia="SimSun" w:hAnsi="Times New Roman" w:hint="eastAsia"/>
                <w:lang w:eastAsia="zh-CN"/>
              </w:rPr>
              <w:t>听证程序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进行过程中</w:t>
            </w:r>
            <w:r w:rsidR="00190641" w:rsidRPr="00E555A5">
              <w:rPr>
                <w:rFonts w:ascii="Times New Roman" w:eastAsia="SimSun" w:hAnsi="Times New Roman"/>
                <w:lang w:eastAsia="zh-CN"/>
              </w:rPr>
              <w:t>维持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上述安排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</w:tc>
      </w:tr>
      <w:tr w:rsidR="0036086D" w:rsidRPr="00E555A5" w14:paraId="364DEC30" w14:textId="77777777" w:rsidTr="0036086D">
        <w:tc>
          <w:tcPr>
            <w:tcW w:w="260" w:type="pct"/>
            <w:shd w:val="clear" w:color="auto" w:fill="auto"/>
          </w:tcPr>
          <w:p w14:paraId="733AEA09" w14:textId="77777777" w:rsidR="0036086D" w:rsidRPr="00E555A5" w:rsidRDefault="0036086D" w:rsidP="00E555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  <w:shd w:val="clear" w:color="auto" w:fill="auto"/>
          </w:tcPr>
          <w:p w14:paraId="36315B2C" w14:textId="77777777" w:rsidR="0036086D" w:rsidRPr="00E555A5" w:rsidRDefault="0036086D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</w:rPr>
            </w:pPr>
            <w:r w:rsidRPr="00E555A5">
              <w:rPr>
                <w:rFonts w:ascii="Times New Roman" w:eastAsia="SimSun" w:hAnsi="Times New Roman"/>
              </w:rPr>
              <w:t>问候礼仪</w:t>
            </w:r>
          </w:p>
        </w:tc>
        <w:tc>
          <w:tcPr>
            <w:tcW w:w="3161" w:type="pct"/>
            <w:shd w:val="clear" w:color="auto" w:fill="auto"/>
          </w:tcPr>
          <w:p w14:paraId="1E838339" w14:textId="77777777" w:rsidR="0036086D" w:rsidRPr="00E555A5" w:rsidRDefault="0063643B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考虑到人们普遍认为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="00B7457A" w:rsidRPr="00E555A5">
              <w:rPr>
                <w:rFonts w:ascii="Times New Roman" w:eastAsia="SimSun" w:hAnsi="Times New Roman"/>
                <w:lang w:eastAsia="zh-CN"/>
              </w:rPr>
              <w:t>期间</w:t>
            </w:r>
            <w:r w:rsidRPr="00E555A5">
              <w:rPr>
                <w:rFonts w:ascii="Times New Roman" w:eastAsia="SimSun" w:hAnsi="Times New Roman"/>
                <w:lang w:eastAsia="zh-CN"/>
              </w:rPr>
              <w:t>应避免握手和拥抱，因此不握手或拥抱是可以接受的，</w:t>
            </w:r>
            <w:r w:rsidR="005E4B2B" w:rsidRPr="00E555A5">
              <w:rPr>
                <w:rFonts w:ascii="Times New Roman" w:eastAsia="SimSun" w:hAnsi="Times New Roman"/>
                <w:lang w:eastAsia="zh-CN"/>
              </w:rPr>
              <w:t>参加人</w:t>
            </w:r>
            <w:r w:rsidRPr="00E555A5">
              <w:rPr>
                <w:rFonts w:ascii="Times New Roman" w:eastAsia="SimSun" w:hAnsi="Times New Roman"/>
                <w:lang w:eastAsia="zh-CN"/>
              </w:rPr>
              <w:t>不应因此</w:t>
            </w:r>
            <w:r w:rsidR="005E4B2B" w:rsidRPr="00E555A5">
              <w:rPr>
                <w:rFonts w:ascii="Times New Roman" w:eastAsia="SimSun" w:hAnsi="Times New Roman"/>
                <w:lang w:eastAsia="zh-CN"/>
              </w:rPr>
              <w:t>认为</w:t>
            </w:r>
            <w:r w:rsidRPr="00E555A5">
              <w:rPr>
                <w:rFonts w:ascii="Times New Roman" w:eastAsia="SimSun" w:hAnsi="Times New Roman"/>
                <w:lang w:eastAsia="zh-CN"/>
              </w:rPr>
              <w:t>受到冒犯。出于同样的原因，为了保持个人距离，我们建议不要在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上派发名片。</w:t>
            </w:r>
          </w:p>
        </w:tc>
      </w:tr>
      <w:tr w:rsidR="0026005E" w:rsidRPr="00E555A5" w14:paraId="5EE78959" w14:textId="77777777" w:rsidTr="0026005E">
        <w:tc>
          <w:tcPr>
            <w:tcW w:w="260" w:type="pct"/>
            <w:shd w:val="clear" w:color="auto" w:fill="auto"/>
          </w:tcPr>
          <w:p w14:paraId="666AB60A" w14:textId="77777777" w:rsidR="0026005E" w:rsidRPr="00E555A5" w:rsidRDefault="0026005E" w:rsidP="00E555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  <w:bookmarkStart w:id="12" w:name="_Ref34837804"/>
          </w:p>
        </w:tc>
        <w:bookmarkEnd w:id="12"/>
        <w:tc>
          <w:tcPr>
            <w:tcW w:w="1579" w:type="pct"/>
            <w:shd w:val="clear" w:color="auto" w:fill="auto"/>
          </w:tcPr>
          <w:p w14:paraId="26D69E36" w14:textId="77777777" w:rsidR="0026005E" w:rsidRPr="00E555A5" w:rsidRDefault="00A55D7A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26005E" w:rsidRPr="00E555A5">
              <w:rPr>
                <w:rFonts w:ascii="Times New Roman" w:eastAsia="SimSun" w:hAnsi="Times New Roman"/>
                <w:lang w:eastAsia="zh-CN"/>
              </w:rPr>
              <w:t>是否应戴口罩</w:t>
            </w:r>
            <w:r w:rsidR="0026005E"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  <w:shd w:val="clear" w:color="auto" w:fill="auto"/>
          </w:tcPr>
          <w:p w14:paraId="12804BC5" w14:textId="77777777" w:rsidR="0026005E" w:rsidRPr="00E555A5" w:rsidRDefault="00417938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="0026005E" w:rsidRPr="00E555A5">
              <w:rPr>
                <w:rFonts w:ascii="Times New Roman" w:eastAsia="SimSun" w:hAnsi="Times New Roman"/>
                <w:lang w:eastAsia="zh-CN"/>
              </w:rPr>
              <w:t>可参考世卫组织关于何时及如何使用口罩的指导，并根据自己的</w:t>
            </w:r>
            <w:r w:rsidR="00257BFF" w:rsidRPr="00E555A5">
              <w:rPr>
                <w:rFonts w:ascii="Times New Roman" w:eastAsia="SimSun" w:hAnsi="Times New Roman" w:hint="eastAsia"/>
                <w:lang w:eastAsia="zh-CN"/>
              </w:rPr>
              <w:t>偏好</w:t>
            </w:r>
            <w:r w:rsidR="0026005E" w:rsidRPr="00E555A5">
              <w:rPr>
                <w:rFonts w:ascii="Times New Roman" w:eastAsia="SimSun" w:hAnsi="Times New Roman"/>
                <w:lang w:eastAsia="zh-CN"/>
              </w:rPr>
              <w:t>使用口罩。</w:t>
            </w:r>
            <w:r w:rsidR="0026005E" w:rsidRPr="00E555A5">
              <w:rPr>
                <w:rStyle w:val="FootnoteReference"/>
                <w:rFonts w:ascii="Times New Roman" w:eastAsia="SimSun" w:hAnsi="Times New Roman"/>
              </w:rPr>
              <w:footnoteReference w:id="17"/>
            </w:r>
          </w:p>
        </w:tc>
      </w:tr>
      <w:tr w:rsidR="00422ED9" w:rsidRPr="00E555A5" w14:paraId="469C12EB" w14:textId="77777777" w:rsidTr="003E4CFB">
        <w:tc>
          <w:tcPr>
            <w:tcW w:w="260" w:type="pct"/>
            <w:shd w:val="clear" w:color="auto" w:fill="auto"/>
          </w:tcPr>
          <w:p w14:paraId="738D11CA" w14:textId="77777777" w:rsidR="00422ED9" w:rsidRPr="00E555A5" w:rsidRDefault="00422ED9" w:rsidP="00E555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  <w:shd w:val="clear" w:color="auto" w:fill="auto"/>
          </w:tcPr>
          <w:p w14:paraId="05F07942" w14:textId="77777777" w:rsidR="00422ED9" w:rsidRPr="00E555A5" w:rsidRDefault="00422ED9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</w:rPr>
            </w:pPr>
            <w:r w:rsidRPr="00E555A5">
              <w:rPr>
                <w:rFonts w:ascii="Times New Roman" w:eastAsia="SimSun" w:hAnsi="Times New Roman"/>
              </w:rPr>
              <w:t>每日检查</w:t>
            </w:r>
            <w:r w:rsidR="00175D75" w:rsidRPr="00E555A5">
              <w:rPr>
                <w:rFonts w:ascii="Times New Roman" w:eastAsia="SimSun" w:hAnsi="Times New Roman"/>
              </w:rPr>
              <w:t>新冠肺炎</w:t>
            </w:r>
            <w:r w:rsidR="00964DEC" w:rsidRPr="00E555A5">
              <w:rPr>
                <w:rFonts w:ascii="Times New Roman" w:eastAsia="SimSun" w:hAnsi="Times New Roman"/>
              </w:rPr>
              <w:t>情况</w:t>
            </w:r>
            <w:r w:rsidRPr="00E555A5">
              <w:rPr>
                <w:rFonts w:ascii="Times New Roman" w:eastAsia="SimSun" w:hAnsi="Times New Roman"/>
              </w:rPr>
              <w:t>更新</w:t>
            </w:r>
          </w:p>
        </w:tc>
        <w:tc>
          <w:tcPr>
            <w:tcW w:w="3161" w:type="pct"/>
            <w:shd w:val="clear" w:color="auto" w:fill="auto"/>
          </w:tcPr>
          <w:p w14:paraId="75688AA7" w14:textId="180954B3" w:rsidR="00422ED9" w:rsidRPr="00E555A5" w:rsidRDefault="00422ED9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除了</w:t>
            </w:r>
            <w:r w:rsidR="00E555A5" w:rsidRPr="00E555A5">
              <w:rPr>
                <w:rFonts w:ascii="Times New Roman" w:eastAsia="SimSun" w:hAnsi="Times New Roman"/>
                <w:lang w:eastAsia="zh-CN"/>
              </w:rPr>
              <w:t>A9</w:t>
            </w:r>
            <w:r w:rsidRPr="00E555A5">
              <w:rPr>
                <w:rFonts w:ascii="Times New Roman" w:eastAsia="SimSun" w:hAnsi="Times New Roman"/>
                <w:lang w:eastAsia="zh-CN"/>
              </w:rPr>
              <w:t>以外，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期间，鼓励各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每日查询在当地的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状况以及</w:t>
            </w:r>
            <w:r w:rsidR="00573D49" w:rsidRPr="00E555A5">
              <w:rPr>
                <w:rFonts w:ascii="Times New Roman" w:eastAsia="SimSun" w:hAnsi="Times New Roman"/>
                <w:lang w:eastAsia="zh-CN"/>
              </w:rPr>
              <w:t>地方</w:t>
            </w:r>
            <w:r w:rsidRPr="00E555A5">
              <w:rPr>
                <w:rFonts w:ascii="Times New Roman" w:eastAsia="SimSun" w:hAnsi="Times New Roman"/>
                <w:lang w:eastAsia="zh-CN"/>
              </w:rPr>
              <w:t>主管机关</w:t>
            </w:r>
            <w:r w:rsidR="00573D49" w:rsidRPr="00E555A5">
              <w:rPr>
                <w:rFonts w:ascii="Times New Roman" w:eastAsia="SimSun" w:hAnsi="Times New Roman" w:hint="eastAsia"/>
                <w:lang w:eastAsia="zh-CN"/>
              </w:rPr>
              <w:t>、</w:t>
            </w:r>
            <w:r w:rsidR="00B316FF" w:rsidRPr="00E555A5">
              <w:rPr>
                <w:rFonts w:ascii="Times New Roman" w:eastAsia="SimSun" w:hAnsi="Times New Roman" w:hint="eastAsia"/>
                <w:lang w:eastAsia="zh-CN"/>
              </w:rPr>
              <w:t>听证程序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573D49" w:rsidRPr="00E555A5">
              <w:rPr>
                <w:rFonts w:ascii="Times New Roman" w:eastAsia="SimSun" w:hAnsi="Times New Roman"/>
                <w:lang w:eastAsia="zh-CN"/>
              </w:rPr>
              <w:t>居住国</w:t>
            </w:r>
            <w:r w:rsidRPr="00E555A5">
              <w:rPr>
                <w:rFonts w:ascii="Times New Roman" w:eastAsia="SimSun" w:hAnsi="Times New Roman"/>
                <w:lang w:eastAsia="zh-CN"/>
              </w:rPr>
              <w:t>可能采取的相关措施。例如，该等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lang w:eastAsia="zh-CN"/>
              </w:rPr>
              <w:t>即将采取的</w:t>
            </w:r>
            <w:r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措施可能会使得缩短庭审时间变得有必要，以确保每个人都能够</w:t>
            </w:r>
            <w:r w:rsidR="00417938" w:rsidRPr="00E555A5">
              <w:rPr>
                <w:rFonts w:ascii="Times New Roman" w:eastAsia="SimSun" w:hAnsi="Times New Roman"/>
                <w:lang w:eastAsia="zh-CN"/>
              </w:rPr>
              <w:t>回家</w:t>
            </w:r>
            <w:r w:rsidRPr="00E555A5">
              <w:rPr>
                <w:rFonts w:ascii="Times New Roman" w:eastAsia="SimSun" w:hAnsi="Times New Roman"/>
                <w:lang w:eastAsia="zh-CN"/>
              </w:rPr>
              <w:t>与家人团聚。</w:t>
            </w:r>
          </w:p>
        </w:tc>
      </w:tr>
      <w:tr w:rsidR="00422ED9" w:rsidRPr="00E555A5" w14:paraId="5D477E89" w14:textId="77777777" w:rsidTr="003E4CFB">
        <w:tc>
          <w:tcPr>
            <w:tcW w:w="260" w:type="pct"/>
            <w:shd w:val="clear" w:color="auto" w:fill="auto"/>
          </w:tcPr>
          <w:p w14:paraId="6C8E8AB9" w14:textId="77777777" w:rsidR="00422ED9" w:rsidRPr="00E555A5" w:rsidRDefault="00422ED9" w:rsidP="00E555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  <w:shd w:val="clear" w:color="auto" w:fill="auto"/>
          </w:tcPr>
          <w:p w14:paraId="336CD4BE" w14:textId="77777777" w:rsidR="00422ED9" w:rsidRPr="00E555A5" w:rsidRDefault="00422ED9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咖啡休息时间，午餐休息时间</w:t>
            </w:r>
          </w:p>
        </w:tc>
        <w:tc>
          <w:tcPr>
            <w:tcW w:w="3161" w:type="pct"/>
            <w:shd w:val="clear" w:color="auto" w:fill="auto"/>
          </w:tcPr>
          <w:p w14:paraId="712A4879" w14:textId="77777777" w:rsidR="00422ED9" w:rsidRPr="00E555A5" w:rsidRDefault="00422ED9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尽可能</w:t>
            </w:r>
            <w:r w:rsidR="00063BCF" w:rsidRPr="00E555A5">
              <w:rPr>
                <w:rFonts w:ascii="Times New Roman" w:eastAsia="SimSun" w:hAnsi="Times New Roman"/>
                <w:lang w:eastAsia="zh-CN"/>
              </w:rPr>
              <w:t>减少</w:t>
            </w:r>
            <w:r w:rsidRPr="00E555A5">
              <w:rPr>
                <w:rFonts w:ascii="Times New Roman" w:eastAsia="SimSun" w:hAnsi="Times New Roman"/>
                <w:lang w:eastAsia="zh-CN"/>
              </w:rPr>
              <w:t>近距离接触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lang w:eastAsia="zh-CN"/>
              </w:rPr>
              <w:t>参见上文</w:t>
            </w:r>
            <w:r w:rsidRPr="00E555A5">
              <w:rPr>
                <w:rFonts w:ascii="Times New Roman" w:eastAsia="SimSun" w:hAnsi="Times New Roman"/>
                <w:lang w:eastAsia="zh-CN"/>
              </w:rPr>
              <w:t>A5)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7E2B46C9" w14:textId="77777777" w:rsidR="00422ED9" w:rsidRPr="00E555A5" w:rsidRDefault="00E6458E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在可能的范围内，独立包装的午餐盒比自助餐更可取</w:t>
            </w:r>
            <w:r w:rsidRPr="00E555A5">
              <w:rPr>
                <w:rFonts w:ascii="Times New Roman" w:eastAsia="SimSun" w:hAnsi="Times New Roman"/>
                <w:lang w:eastAsia="zh-CN"/>
              </w:rPr>
              <w:t>;</w:t>
            </w:r>
            <w:r w:rsidRPr="00E555A5">
              <w:rPr>
                <w:rFonts w:ascii="Times New Roman" w:eastAsia="SimSun" w:hAnsi="Times New Roman"/>
                <w:lang w:eastAsia="zh-CN"/>
              </w:rPr>
              <w:t>独立包装的零食比打开的饼干盘更可取。</w:t>
            </w:r>
            <w:r w:rsidR="00CE7BBA" w:rsidRPr="00E555A5">
              <w:rPr>
                <w:rStyle w:val="FootnoteReference"/>
                <w:rFonts w:ascii="Times New Roman" w:eastAsia="SimSun" w:hAnsi="Times New Roman"/>
              </w:rPr>
              <w:footnoteReference w:id="18"/>
            </w:r>
          </w:p>
        </w:tc>
      </w:tr>
      <w:tr w:rsidR="00422ED9" w:rsidRPr="00E555A5" w14:paraId="3E81B9A4" w14:textId="77777777" w:rsidTr="003E4CFB">
        <w:tc>
          <w:tcPr>
            <w:tcW w:w="260" w:type="pct"/>
            <w:shd w:val="clear" w:color="auto" w:fill="auto"/>
          </w:tcPr>
          <w:p w14:paraId="1ACE2ECE" w14:textId="77777777" w:rsidR="00422ED9" w:rsidRPr="00E555A5" w:rsidRDefault="00422ED9" w:rsidP="00E555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  <w:bookmarkStart w:id="14" w:name="_Ref34839680"/>
          </w:p>
        </w:tc>
        <w:bookmarkEnd w:id="14"/>
        <w:tc>
          <w:tcPr>
            <w:tcW w:w="1579" w:type="pct"/>
            <w:shd w:val="clear" w:color="auto" w:fill="auto"/>
          </w:tcPr>
          <w:p w14:paraId="72E650ED" w14:textId="77777777" w:rsidR="00422ED9" w:rsidRPr="00E555A5" w:rsidRDefault="00422ED9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</w:rPr>
            </w:pPr>
            <w:r w:rsidRPr="00E555A5">
              <w:rPr>
                <w:rFonts w:ascii="Times New Roman" w:eastAsia="SimSun" w:hAnsi="Times New Roman"/>
              </w:rPr>
              <w:t>在线听证</w:t>
            </w:r>
            <w:r w:rsidR="00B722C6" w:rsidRPr="00E555A5">
              <w:rPr>
                <w:rFonts w:ascii="Times New Roman" w:eastAsia="SimSun" w:hAnsi="Times New Roman"/>
              </w:rPr>
              <w:t>程序</w:t>
            </w:r>
          </w:p>
        </w:tc>
        <w:tc>
          <w:tcPr>
            <w:tcW w:w="3161" w:type="pct"/>
            <w:shd w:val="clear" w:color="auto" w:fill="auto"/>
          </w:tcPr>
          <w:p w14:paraId="08BB87DE" w14:textId="77777777" w:rsidR="00422ED9" w:rsidRPr="00E555A5" w:rsidRDefault="00422ED9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如上文</w:t>
            </w:r>
            <w:r w:rsidRPr="00E555A5">
              <w:rPr>
                <w:rFonts w:ascii="Times New Roman" w:eastAsia="SimSun" w:hAnsi="Times New Roman"/>
                <w:lang w:eastAsia="zh-CN"/>
              </w:rPr>
              <w:t xml:space="preserve"> A</w:t>
            </w:r>
            <w:r w:rsidRPr="00E555A5">
              <w:rPr>
                <w:rFonts w:ascii="Times New Roman" w:eastAsia="SimSun" w:hAnsi="Times New Roman"/>
                <w:lang w:eastAsia="zh-CN"/>
              </w:rPr>
              <w:t>节所述，仲裁庭和双方可同意通过视频会议、聊天室等方式举行</w:t>
            </w:r>
            <w:r w:rsidR="00B82C5F" w:rsidRPr="00E555A5">
              <w:rPr>
                <w:rFonts w:ascii="Times New Roman" w:eastAsia="SimSun" w:hAnsi="Times New Roman"/>
                <w:lang w:eastAsia="zh-CN"/>
              </w:rPr>
              <w:t>全部</w:t>
            </w:r>
            <w:r w:rsidRPr="00E555A5">
              <w:rPr>
                <w:rFonts w:ascii="Times New Roman" w:eastAsia="SimSun" w:hAnsi="Times New Roman"/>
                <w:lang w:eastAsia="zh-CN"/>
              </w:rPr>
              <w:t>或部分</w:t>
            </w:r>
            <w:r w:rsidR="00B82C5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。仲裁庭及双方当事人可能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会</w:t>
            </w:r>
            <w:r w:rsidRPr="00E555A5">
              <w:rPr>
                <w:rFonts w:ascii="Times New Roman" w:eastAsia="SimSun" w:hAnsi="Times New Roman"/>
                <w:lang w:eastAsia="zh-CN"/>
              </w:rPr>
              <w:t>希望视具体情况</w:t>
            </w:r>
            <w:r w:rsidR="008D7DD6" w:rsidRPr="00E555A5">
              <w:rPr>
                <w:rFonts w:ascii="Times New Roman" w:eastAsia="SimSun" w:hAnsi="Times New Roman" w:hint="eastAsia"/>
                <w:lang w:eastAsia="zh-CN"/>
              </w:rPr>
              <w:t>考虑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以下事项</w:t>
            </w:r>
            <w:r w:rsidRPr="00E555A5">
              <w:rPr>
                <w:rFonts w:ascii="Times New Roman" w:eastAsia="SimSun" w:hAnsi="Times New Roman"/>
                <w:lang w:eastAsia="zh-CN"/>
              </w:rPr>
              <w:t>:</w:t>
            </w:r>
          </w:p>
          <w:p w14:paraId="1D57F531" w14:textId="77777777" w:rsidR="00422ED9" w:rsidRPr="00E555A5" w:rsidRDefault="008D7DD6" w:rsidP="00E555A5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对</w:t>
            </w:r>
            <w:r w:rsidR="00422ED9" w:rsidRPr="00E555A5">
              <w:rPr>
                <w:rFonts w:ascii="Times New Roman" w:eastAsia="SimSun" w:hAnsi="Times New Roman"/>
                <w:lang w:eastAsia="zh-CN"/>
              </w:rPr>
              <w:t>事先</w:t>
            </w:r>
            <w:r w:rsidRPr="00E555A5">
              <w:rPr>
                <w:rFonts w:ascii="Times New Roman" w:eastAsia="SimSun" w:hAnsi="Times New Roman"/>
                <w:lang w:eastAsia="zh-CN"/>
              </w:rPr>
              <w:t>进行</w:t>
            </w:r>
            <w:r w:rsidR="00422ED9" w:rsidRPr="00E555A5">
              <w:rPr>
                <w:rFonts w:ascii="Times New Roman" w:eastAsia="SimSun" w:hAnsi="Times New Roman"/>
                <w:lang w:eastAsia="zh-CN"/>
              </w:rPr>
              <w:t>技术测试</w:t>
            </w:r>
            <w:r w:rsidRPr="00E555A5">
              <w:rPr>
                <w:rFonts w:ascii="Times New Roman" w:eastAsia="SimSun" w:hAnsi="Times New Roman"/>
                <w:lang w:eastAsia="zh-CN"/>
              </w:rPr>
              <w:t>发表意见</w:t>
            </w:r>
            <w:r w:rsidR="00422ED9" w:rsidRPr="00E555A5">
              <w:rPr>
                <w:rFonts w:ascii="Times New Roman" w:eastAsia="SimSun" w:hAnsi="Times New Roman"/>
                <w:lang w:eastAsia="zh-CN"/>
              </w:rPr>
              <w:t>;</w:t>
            </w:r>
          </w:p>
          <w:p w14:paraId="52660C5A" w14:textId="77777777" w:rsidR="00422ED9" w:rsidRPr="00E555A5" w:rsidRDefault="00422ED9" w:rsidP="00E555A5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假定听证过程中可能发生技术问题导致延迟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因此应预留</w:t>
            </w:r>
            <w:r w:rsidR="008A2625" w:rsidRPr="00E555A5">
              <w:rPr>
                <w:rFonts w:ascii="Times New Roman" w:eastAsia="SimSun" w:hAnsi="Times New Roman" w:hint="eastAsia"/>
                <w:lang w:eastAsia="zh-CN"/>
              </w:rPr>
              <w:t>多余的</w:t>
            </w:r>
            <w:r w:rsidRPr="00E555A5">
              <w:rPr>
                <w:rFonts w:ascii="Times New Roman" w:eastAsia="SimSun" w:hAnsi="Times New Roman"/>
                <w:lang w:eastAsia="zh-CN"/>
              </w:rPr>
              <w:t>时间</w:t>
            </w:r>
            <w:r w:rsidRPr="00E555A5">
              <w:rPr>
                <w:rFonts w:ascii="Times New Roman" w:eastAsia="SimSun" w:hAnsi="Times New Roman"/>
                <w:lang w:eastAsia="zh-CN"/>
              </w:rPr>
              <w:t>);</w:t>
            </w:r>
            <w:r w:rsidRPr="00E555A5">
              <w:rPr>
                <w:rFonts w:ascii="Times New Roman" w:eastAsia="SimSun" w:hAnsi="Times New Roman"/>
                <w:lang w:eastAsia="zh-CN"/>
              </w:rPr>
              <w:t>以及</w:t>
            </w:r>
          </w:p>
          <w:p w14:paraId="2FF4B156" w14:textId="77777777" w:rsidR="00422ED9" w:rsidRPr="00E555A5" w:rsidRDefault="008D7DD6" w:rsidP="00E555A5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对</w:t>
            </w:r>
            <w:r w:rsidR="00422ED9" w:rsidRPr="00E555A5">
              <w:rPr>
                <w:rFonts w:ascii="Times New Roman" w:eastAsia="SimSun" w:hAnsi="Times New Roman"/>
                <w:lang w:eastAsia="zh-CN"/>
              </w:rPr>
              <w:t>是否应对视频会议进行录制</w:t>
            </w:r>
            <w:r w:rsidRPr="00E555A5">
              <w:rPr>
                <w:rFonts w:ascii="Times New Roman" w:eastAsia="SimSun" w:hAnsi="Times New Roman"/>
                <w:lang w:eastAsia="zh-CN"/>
              </w:rPr>
              <w:t>发表意见</w:t>
            </w:r>
            <w:r w:rsidR="00422ED9"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59440582" w14:textId="77777777" w:rsidR="00422ED9" w:rsidRPr="00E555A5" w:rsidRDefault="00422ED9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仲裁庭和双方可在电话会议期间约定在一方无法接</w:t>
            </w:r>
            <w:r w:rsidR="000C1ECB" w:rsidRPr="00E555A5">
              <w:rPr>
                <w:rFonts w:ascii="Times New Roman" w:eastAsia="SimSun" w:hAnsi="Times New Roman"/>
                <w:lang w:eastAsia="zh-CN"/>
              </w:rPr>
              <w:t>入</w:t>
            </w:r>
            <w:r w:rsidRPr="00E555A5">
              <w:rPr>
                <w:rFonts w:ascii="Times New Roman" w:eastAsia="SimSun" w:hAnsi="Times New Roman"/>
                <w:lang w:eastAsia="zh-CN"/>
              </w:rPr>
              <w:t>的情况下</w:t>
            </w:r>
            <w:r w:rsidR="007553D9" w:rsidRPr="00E555A5">
              <w:rPr>
                <w:rFonts w:ascii="Times New Roman" w:eastAsia="SimSun" w:hAnsi="Times New Roman"/>
                <w:lang w:eastAsia="zh-CN"/>
              </w:rPr>
              <w:t>应当</w:t>
            </w:r>
            <w:r w:rsidRPr="00E555A5">
              <w:rPr>
                <w:rFonts w:ascii="Times New Roman" w:eastAsia="SimSun" w:hAnsi="Times New Roman"/>
                <w:lang w:eastAsia="zh-CN"/>
              </w:rPr>
              <w:t>遵循的规则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lang w:eastAsia="zh-CN"/>
              </w:rPr>
              <w:t>以避免单方面通讯的指控</w:t>
            </w:r>
            <w:r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21944131" w14:textId="77777777" w:rsidR="00422ED9" w:rsidRPr="00E555A5" w:rsidRDefault="00422ED9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关于通过视频会议进行的证人</w:t>
            </w:r>
            <w:r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Pr="00E555A5">
              <w:rPr>
                <w:rFonts w:ascii="Times New Roman" w:eastAsia="SimSun" w:hAnsi="Times New Roman"/>
                <w:lang w:eastAsia="zh-CN"/>
              </w:rPr>
              <w:t>专家讯问，仲裁庭和双方也许希望在电话会议期间商定适用规则，特别是</w:t>
            </w:r>
            <w:r w:rsidRPr="00E555A5">
              <w:rPr>
                <w:rFonts w:ascii="Times New Roman" w:eastAsia="SimSun" w:hAnsi="Times New Roman"/>
                <w:lang w:eastAsia="zh-CN"/>
              </w:rPr>
              <w:t>(i)</w:t>
            </w:r>
            <w:r w:rsidRPr="00E555A5">
              <w:rPr>
                <w:rFonts w:ascii="Times New Roman" w:eastAsia="SimSun" w:hAnsi="Times New Roman"/>
                <w:lang w:eastAsia="zh-CN"/>
              </w:rPr>
              <w:t>一方的一名代表是否应与被</w:t>
            </w:r>
            <w:r w:rsidR="006C43B3" w:rsidRPr="00E555A5">
              <w:rPr>
                <w:rFonts w:ascii="Times New Roman" w:eastAsia="SimSun" w:hAnsi="Times New Roman"/>
                <w:lang w:eastAsia="zh-CN"/>
              </w:rPr>
              <w:t>交叉</w:t>
            </w:r>
            <w:r w:rsidRPr="00E555A5">
              <w:rPr>
                <w:rFonts w:ascii="Times New Roman" w:eastAsia="SimSun" w:hAnsi="Times New Roman"/>
                <w:lang w:eastAsia="zh-CN"/>
              </w:rPr>
              <w:t>讯问的另一方的证人</w:t>
            </w:r>
            <w:r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Pr="00E555A5">
              <w:rPr>
                <w:rFonts w:ascii="Times New Roman" w:eastAsia="SimSun" w:hAnsi="Times New Roman"/>
                <w:lang w:eastAsia="zh-CN"/>
              </w:rPr>
              <w:t>专家</w:t>
            </w:r>
            <w:r w:rsidR="00433D96" w:rsidRPr="00E555A5">
              <w:rPr>
                <w:rFonts w:ascii="Times New Roman" w:eastAsia="SimSun" w:hAnsi="Times New Roman"/>
                <w:lang w:eastAsia="zh-CN"/>
              </w:rPr>
              <w:t>共处一室</w:t>
            </w:r>
            <w:r w:rsidRPr="00E555A5">
              <w:rPr>
                <w:rFonts w:ascii="Times New Roman" w:eastAsia="SimSun" w:hAnsi="Times New Roman"/>
                <w:lang w:eastAsia="zh-CN"/>
              </w:rPr>
              <w:t>，及</w:t>
            </w:r>
            <w:r w:rsidRPr="00E555A5">
              <w:rPr>
                <w:rFonts w:ascii="Times New Roman" w:eastAsia="SimSun" w:hAnsi="Times New Roman"/>
                <w:lang w:eastAsia="zh-CN"/>
              </w:rPr>
              <w:t>(ii)</w:t>
            </w:r>
            <w:r w:rsidRPr="00E555A5">
              <w:rPr>
                <w:rFonts w:ascii="Times New Roman" w:eastAsia="SimSun" w:hAnsi="Times New Roman"/>
                <w:lang w:eastAsia="zh-CN"/>
              </w:rPr>
              <w:t>在讯问期间证人</w:t>
            </w:r>
            <w:r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Pr="00E555A5">
              <w:rPr>
                <w:rFonts w:ascii="Times New Roman" w:eastAsia="SimSun" w:hAnsi="Times New Roman"/>
                <w:lang w:eastAsia="zh-CN"/>
              </w:rPr>
              <w:t>专家将可获得哪些文件。</w:t>
            </w:r>
          </w:p>
          <w:p w14:paraId="4F95BD08" w14:textId="77777777" w:rsidR="00895491" w:rsidRPr="00E555A5" w:rsidRDefault="00895491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最后，在每次在线</w:t>
            </w:r>
            <w:r w:rsidR="00397047" w:rsidRPr="00E555A5">
              <w:rPr>
                <w:rFonts w:ascii="Times New Roman" w:eastAsia="SimSun" w:hAnsi="Times New Roman"/>
                <w:lang w:eastAsia="zh-CN"/>
              </w:rPr>
              <w:t>会议</w:t>
            </w:r>
            <w:r w:rsidRPr="00E555A5">
              <w:rPr>
                <w:rFonts w:ascii="Times New Roman" w:eastAsia="SimSun" w:hAnsi="Times New Roman"/>
                <w:lang w:eastAsia="zh-CN"/>
              </w:rPr>
              <w:t>开始时，仲裁庭可能希望在</w:t>
            </w:r>
            <w:r w:rsidR="00F1288D" w:rsidRPr="00E555A5">
              <w:rPr>
                <w:rFonts w:ascii="Times New Roman" w:eastAsia="SimSun" w:hAnsi="Times New Roman"/>
                <w:lang w:eastAsia="zh-CN"/>
              </w:rPr>
              <w:t>程序开始</w:t>
            </w:r>
            <w:r w:rsidR="0059315F" w:rsidRPr="00E555A5">
              <w:rPr>
                <w:rFonts w:ascii="Times New Roman" w:eastAsia="SimSun" w:hAnsi="Times New Roman" w:hint="eastAsia"/>
                <w:lang w:eastAsia="zh-CN"/>
              </w:rPr>
              <w:t>之</w:t>
            </w:r>
            <w:r w:rsidRPr="00E555A5">
              <w:rPr>
                <w:rFonts w:ascii="Times New Roman" w:eastAsia="SimSun" w:hAnsi="Times New Roman"/>
                <w:lang w:eastAsia="zh-CN"/>
              </w:rPr>
              <w:t>前</w:t>
            </w:r>
            <w:r w:rsidR="0059315F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以</w:t>
            </w:r>
            <w:r w:rsidR="00E2436B" w:rsidRPr="00E555A5">
              <w:rPr>
                <w:rFonts w:ascii="Times New Roman" w:eastAsia="SimSun" w:hAnsi="Times New Roman"/>
                <w:lang w:eastAsia="zh-CN"/>
              </w:rPr>
              <w:t>可视</w:t>
            </w:r>
            <w:r w:rsidRPr="00E555A5">
              <w:rPr>
                <w:rFonts w:ascii="Times New Roman" w:eastAsia="SimSun" w:hAnsi="Times New Roman"/>
                <w:lang w:eastAsia="zh-CN"/>
              </w:rPr>
              <w:t>方式确认</w:t>
            </w:r>
            <w:r w:rsidR="00584886" w:rsidRPr="00E555A5">
              <w:rPr>
                <w:rFonts w:ascii="Times New Roman" w:eastAsia="SimSun" w:hAnsi="Times New Roman"/>
                <w:lang w:eastAsia="zh-CN"/>
              </w:rPr>
              <w:t>都有哪些</w:t>
            </w:r>
            <w:r w:rsidR="0076676F" w:rsidRPr="00E555A5">
              <w:rPr>
                <w:rFonts w:ascii="Times New Roman" w:eastAsia="SimSun" w:hAnsi="Times New Roman"/>
                <w:lang w:eastAsia="zh-CN"/>
              </w:rPr>
              <w:t>人参加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lang w:eastAsia="zh-CN"/>
              </w:rPr>
              <w:t>例如通过旋转摄像机</w:t>
            </w:r>
            <w:r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，主要是确保关于证人</w:t>
            </w:r>
            <w:r w:rsidR="008D7DD6" w:rsidRPr="00E555A5">
              <w:rPr>
                <w:rFonts w:ascii="Times New Roman" w:eastAsia="SimSun" w:hAnsi="Times New Roman" w:hint="eastAsia"/>
                <w:lang w:eastAsia="zh-CN"/>
              </w:rPr>
              <w:t>/</w:t>
            </w:r>
            <w:r w:rsidRPr="00E555A5">
              <w:rPr>
                <w:rFonts w:ascii="Times New Roman" w:eastAsia="SimSun" w:hAnsi="Times New Roman"/>
                <w:lang w:eastAsia="zh-CN"/>
              </w:rPr>
              <w:t>专家在</w:t>
            </w:r>
            <w:r w:rsidR="00A7200B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的某些部分到庭的程序规则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得到遵守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</w:tc>
      </w:tr>
      <w:tr w:rsidR="0036086D" w:rsidRPr="00E555A5" w14:paraId="388111F7" w14:textId="77777777" w:rsidTr="0036086D">
        <w:tc>
          <w:tcPr>
            <w:tcW w:w="260" w:type="pct"/>
            <w:shd w:val="clear" w:color="auto" w:fill="auto"/>
          </w:tcPr>
          <w:p w14:paraId="11BBAB56" w14:textId="77777777" w:rsidR="0036086D" w:rsidRPr="00E555A5" w:rsidRDefault="0036086D" w:rsidP="00E555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  <w:shd w:val="clear" w:color="auto" w:fill="auto"/>
          </w:tcPr>
          <w:p w14:paraId="67A8C527" w14:textId="77777777" w:rsidR="0036086D" w:rsidRPr="00E555A5" w:rsidRDefault="00586212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期间，如果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出现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症状，该怎么办</w:t>
            </w:r>
            <w:r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  <w:shd w:val="clear" w:color="auto" w:fill="auto"/>
          </w:tcPr>
          <w:p w14:paraId="50A04AE0" w14:textId="77777777" w:rsidR="00586212" w:rsidRPr="00E555A5" w:rsidRDefault="0036086D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如果任何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认为他</w:t>
            </w:r>
            <w:r w:rsidR="00FE4037" w:rsidRPr="00E555A5">
              <w:rPr>
                <w:rFonts w:ascii="Times New Roman" w:eastAsia="SimSun" w:hAnsi="Times New Roman" w:hint="eastAsia"/>
                <w:lang w:eastAsia="zh-CN"/>
              </w:rPr>
              <w:t>/</w:t>
            </w:r>
            <w:r w:rsidRPr="00E555A5">
              <w:rPr>
                <w:rFonts w:ascii="Times New Roman" w:eastAsia="SimSun" w:hAnsi="Times New Roman"/>
                <w:lang w:eastAsia="zh-CN"/>
              </w:rPr>
              <w:t>她可能</w:t>
            </w:r>
            <w:r w:rsidR="004D3BCB" w:rsidRPr="00E555A5">
              <w:rPr>
                <w:rFonts w:ascii="Times New Roman" w:eastAsia="SimSun" w:hAnsi="Times New Roman"/>
                <w:lang w:eastAsia="zh-CN"/>
              </w:rPr>
              <w:t>出现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症状，</w:t>
            </w:r>
            <w:r w:rsidR="00AC0324" w:rsidRPr="00E555A5">
              <w:rPr>
                <w:rFonts w:ascii="Times New Roman" w:eastAsia="SimSun" w:hAnsi="Times New Roman"/>
                <w:lang w:eastAsia="zh-CN"/>
              </w:rPr>
              <w:t>他</w:t>
            </w:r>
            <w:r w:rsidR="00AC0324" w:rsidRPr="00E555A5">
              <w:rPr>
                <w:rFonts w:ascii="Times New Roman" w:eastAsia="SimSun" w:hAnsi="Times New Roman"/>
                <w:lang w:eastAsia="zh-CN"/>
              </w:rPr>
              <w:t>/</w:t>
            </w:r>
            <w:r w:rsidR="00AC0324" w:rsidRPr="00E555A5">
              <w:rPr>
                <w:rFonts w:ascii="Times New Roman" w:eastAsia="SimSun" w:hAnsi="Times New Roman"/>
                <w:lang w:eastAsia="zh-CN"/>
              </w:rPr>
              <w:t>她</w:t>
            </w:r>
            <w:r w:rsidRPr="00E555A5">
              <w:rPr>
                <w:rFonts w:ascii="Times New Roman" w:eastAsia="SimSun" w:hAnsi="Times New Roman"/>
                <w:lang w:eastAsia="zh-CN"/>
              </w:rPr>
              <w:t>应公开与所有</w:t>
            </w:r>
            <w:r w:rsidR="00981275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讨论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lang w:eastAsia="zh-CN"/>
              </w:rPr>
              <w:t>记录在案</w:t>
            </w:r>
            <w:r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，并离开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以便</w:t>
            </w:r>
            <w:r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76676F" w:rsidRPr="00E555A5">
              <w:rPr>
                <w:rFonts w:ascii="Times New Roman" w:eastAsia="SimSun" w:hAnsi="Times New Roman" w:hint="eastAsia"/>
                <w:lang w:eastAsia="zh-CN"/>
              </w:rPr>
              <w:t>可行</w:t>
            </w:r>
            <w:r w:rsidRPr="00E555A5">
              <w:rPr>
                <w:rFonts w:ascii="Times New Roman" w:eastAsia="SimSun" w:hAnsi="Times New Roman"/>
                <w:lang w:eastAsia="zh-CN"/>
              </w:rPr>
              <w:t>范围内</w:t>
            </w:r>
            <w:r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进行</w:t>
            </w:r>
            <w:r w:rsidR="001E344B" w:rsidRPr="00E555A5">
              <w:rPr>
                <w:rFonts w:ascii="Times New Roman" w:eastAsia="SimSun" w:hAnsi="Times New Roman" w:hint="eastAsia"/>
                <w:lang w:eastAsia="zh-CN"/>
              </w:rPr>
              <w:t>检测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  <w:p w14:paraId="306547D2" w14:textId="77777777" w:rsidR="0036086D" w:rsidRPr="00E555A5" w:rsidRDefault="0036086D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出现这种情况时，仲裁庭应</w:t>
            </w:r>
            <w:r w:rsidR="0076676F" w:rsidRPr="00E555A5">
              <w:rPr>
                <w:rFonts w:ascii="Times New Roman" w:eastAsia="SimSun" w:hAnsi="Times New Roman" w:hint="eastAsia"/>
                <w:lang w:eastAsia="zh-CN"/>
              </w:rPr>
              <w:t>(</w:t>
            </w:r>
            <w:r w:rsidR="0076676F" w:rsidRPr="00E555A5">
              <w:rPr>
                <w:rFonts w:ascii="Times New Roman" w:eastAsia="SimSun" w:hAnsi="Times New Roman"/>
                <w:lang w:eastAsia="zh-CN"/>
              </w:rPr>
              <w:t>在没有潜在感染病毒的参会人员参与的情况下</w:t>
            </w:r>
            <w:r w:rsidR="0076676F" w:rsidRPr="00E555A5">
              <w:rPr>
                <w:rFonts w:ascii="Times New Roman" w:eastAsia="SimSun" w:hAnsi="Times New Roman" w:hint="eastAsia"/>
                <w:lang w:eastAsia="zh-CN"/>
              </w:rPr>
              <w:t>)</w:t>
            </w:r>
            <w:r w:rsidRPr="00E555A5">
              <w:rPr>
                <w:rFonts w:ascii="Times New Roman" w:eastAsia="SimSun" w:hAnsi="Times New Roman"/>
                <w:lang w:eastAsia="zh-CN"/>
              </w:rPr>
              <w:t>与各方讨论适当的措施和下一步行动，</w:t>
            </w:r>
            <w:r w:rsidR="0076676F" w:rsidRPr="00E555A5">
              <w:rPr>
                <w:rFonts w:ascii="Times New Roman" w:eastAsia="SimSun" w:hAnsi="Times New Roman" w:hint="eastAsia"/>
                <w:lang w:eastAsia="zh-CN"/>
              </w:rPr>
              <w:t>取决于</w:t>
            </w:r>
            <w:r w:rsidR="0076676F" w:rsidRPr="00E555A5">
              <w:rPr>
                <w:rFonts w:ascii="Times New Roman" w:eastAsia="SimSun" w:hAnsi="Times New Roman" w:hint="eastAsia"/>
                <w:lang w:eastAsia="zh-CN"/>
              </w:rPr>
              <w:t>(</w:t>
            </w:r>
            <w:r w:rsidR="0076676F" w:rsidRPr="00E555A5">
              <w:rPr>
                <w:rFonts w:ascii="Times New Roman" w:eastAsia="SimSun" w:hAnsi="Times New Roman" w:hint="eastAsia"/>
                <w:lang w:eastAsia="zh-CN"/>
              </w:rPr>
              <w:t>在检测可行的范围内</w:t>
            </w:r>
            <w:r w:rsidR="0076676F"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="0076676F" w:rsidRPr="00E555A5">
              <w:rPr>
                <w:rFonts w:ascii="Times New Roman" w:eastAsia="SimSun" w:hAnsi="Times New Roman"/>
                <w:lang w:eastAsia="zh-CN"/>
              </w:rPr>
              <w:t>参会人员是否被确诊</w:t>
            </w:r>
            <w:r w:rsidRPr="00E555A5">
              <w:rPr>
                <w:rFonts w:ascii="Times New Roman" w:eastAsia="SimSun" w:hAnsi="Times New Roman"/>
                <w:lang w:eastAsia="zh-CN"/>
              </w:rPr>
              <w:t>。</w:t>
            </w:r>
          </w:p>
        </w:tc>
      </w:tr>
      <w:tr w:rsidR="00586212" w:rsidRPr="00E555A5" w14:paraId="723CE708" w14:textId="77777777" w:rsidTr="00586212">
        <w:tc>
          <w:tcPr>
            <w:tcW w:w="260" w:type="pct"/>
            <w:shd w:val="clear" w:color="auto" w:fill="F2F2F2" w:themeFill="background1" w:themeFillShade="F2"/>
          </w:tcPr>
          <w:p w14:paraId="4A9AFFEE" w14:textId="77777777" w:rsidR="00586212" w:rsidRPr="00E555A5" w:rsidRDefault="00586212" w:rsidP="00E555A5">
            <w:pPr>
              <w:spacing w:before="120" w:after="120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E555A5">
              <w:rPr>
                <w:rFonts w:ascii="Times New Roman" w:eastAsia="SimSun" w:hAnsi="Times New Roman"/>
                <w:b/>
              </w:rPr>
              <w:t>C</w:t>
            </w:r>
          </w:p>
        </w:tc>
        <w:tc>
          <w:tcPr>
            <w:tcW w:w="4740" w:type="pct"/>
            <w:gridSpan w:val="2"/>
            <w:shd w:val="clear" w:color="auto" w:fill="F2F2F2" w:themeFill="background1" w:themeFillShade="F2"/>
          </w:tcPr>
          <w:p w14:paraId="37592713" w14:textId="77777777" w:rsidR="00586212" w:rsidRPr="00E555A5" w:rsidRDefault="00586212" w:rsidP="00E555A5">
            <w:pPr>
              <w:spacing w:before="120" w:after="120"/>
              <w:jc w:val="both"/>
              <w:rPr>
                <w:rFonts w:ascii="Times New Roman" w:eastAsia="SimSun" w:hAnsi="Times New Roman"/>
              </w:rPr>
            </w:pPr>
            <w:r w:rsidRPr="00E555A5">
              <w:rPr>
                <w:rFonts w:ascii="Times New Roman" w:eastAsia="SimSun" w:hAnsi="Times New Roman"/>
                <w:b/>
              </w:rPr>
              <w:t>在</w:t>
            </w:r>
            <w:r w:rsidR="005F08CA" w:rsidRPr="00E555A5">
              <w:rPr>
                <w:rFonts w:ascii="Times New Roman" w:eastAsia="SimSun" w:hAnsi="Times New Roman"/>
                <w:b/>
              </w:rPr>
              <w:t>现场</w:t>
            </w:r>
            <w:r w:rsidRPr="00E555A5">
              <w:rPr>
                <w:rFonts w:ascii="Times New Roman" w:eastAsia="SimSun" w:hAnsi="Times New Roman"/>
                <w:b/>
              </w:rPr>
              <w:t>听证</w:t>
            </w:r>
            <w:r w:rsidR="005F08CA" w:rsidRPr="00E555A5">
              <w:rPr>
                <w:rFonts w:ascii="Times New Roman" w:eastAsia="SimSun" w:hAnsi="Times New Roman"/>
                <w:b/>
              </w:rPr>
              <w:t>程序</w:t>
            </w:r>
            <w:r w:rsidRPr="00E555A5">
              <w:rPr>
                <w:rFonts w:ascii="Times New Roman" w:eastAsia="SimSun" w:hAnsi="Times New Roman"/>
                <w:b/>
              </w:rPr>
              <w:t>之后</w:t>
            </w:r>
          </w:p>
        </w:tc>
      </w:tr>
      <w:tr w:rsidR="00C14B77" w:rsidRPr="00E555A5" w14:paraId="5A71EE5A" w14:textId="77777777" w:rsidTr="00F60C7A">
        <w:tc>
          <w:tcPr>
            <w:tcW w:w="260" w:type="pct"/>
          </w:tcPr>
          <w:p w14:paraId="257803A9" w14:textId="77777777" w:rsidR="00C14B77" w:rsidRPr="00E555A5" w:rsidRDefault="00C14B77" w:rsidP="00E555A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579" w:type="pct"/>
          </w:tcPr>
          <w:p w14:paraId="083137A6" w14:textId="77777777" w:rsidR="00C14B77" w:rsidRPr="00E555A5" w:rsidRDefault="007B66C2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继续更新对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进行的每日检查</w:t>
            </w:r>
          </w:p>
        </w:tc>
        <w:tc>
          <w:tcPr>
            <w:tcW w:w="3161" w:type="pct"/>
          </w:tcPr>
          <w:p w14:paraId="63309932" w14:textId="77777777" w:rsidR="00C14B77" w:rsidRPr="00E555A5" w:rsidRDefault="00B316FF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结束后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14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天内，每日检查人员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(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见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A9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表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)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应当随时了解听证现场</w:t>
            </w:r>
            <w:r w:rsidR="00FE1FF5" w:rsidRPr="00E555A5">
              <w:rPr>
                <w:rFonts w:ascii="Times New Roman" w:eastAsia="SimSun" w:hAnsi="Times New Roman"/>
                <w:lang w:eastAsia="zh-CN"/>
              </w:rPr>
              <w:t>和听证所在地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的状况，</w:t>
            </w:r>
            <w:r w:rsidR="008D7DD6" w:rsidRPr="00E555A5">
              <w:rPr>
                <w:rFonts w:ascii="Times New Roman" w:eastAsia="SimSun" w:hAnsi="Times New Roman"/>
                <w:lang w:eastAsia="zh-CN"/>
              </w:rPr>
              <w:t>如果</w:t>
            </w:r>
            <w:r w:rsidR="009D68F4" w:rsidRPr="00E555A5">
              <w:rPr>
                <w:rFonts w:ascii="Times New Roman" w:eastAsia="SimSun" w:hAnsi="Times New Roman"/>
                <w:lang w:eastAsia="zh-CN"/>
              </w:rPr>
              <w:t>可能有人感染</w:t>
            </w:r>
            <w:r w:rsidR="009D68F4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应当</w:t>
            </w:r>
            <w:r w:rsidR="00025BB5" w:rsidRPr="00E555A5">
              <w:rPr>
                <w:rFonts w:ascii="Times New Roman" w:eastAsia="SimSun" w:hAnsi="Times New Roman"/>
                <w:lang w:eastAsia="zh-CN"/>
              </w:rPr>
              <w:t>为谨慎起见</w:t>
            </w:r>
            <w:r w:rsidR="00025BB5" w:rsidRPr="00E555A5">
              <w:rPr>
                <w:rFonts w:ascii="Times New Roman" w:eastAsia="SimSun" w:hAnsi="Times New Roman" w:hint="eastAsia"/>
                <w:lang w:eastAsia="zh-CN"/>
              </w:rPr>
              <w:t>，</w:t>
            </w:r>
            <w:r w:rsidR="00586212" w:rsidRPr="00E555A5">
              <w:rPr>
                <w:rFonts w:ascii="Times New Roman" w:eastAsia="SimSun" w:hAnsi="Times New Roman"/>
                <w:lang w:eastAsia="zh-CN"/>
              </w:rPr>
              <w:t>自行隔离。</w:t>
            </w:r>
          </w:p>
        </w:tc>
      </w:tr>
      <w:tr w:rsidR="00C14B77" w:rsidRPr="00E555A5" w14:paraId="7DA15827" w14:textId="77777777" w:rsidTr="00586212">
        <w:tc>
          <w:tcPr>
            <w:tcW w:w="260" w:type="pct"/>
          </w:tcPr>
          <w:p w14:paraId="5FD1CEB5" w14:textId="77777777" w:rsidR="00C14B77" w:rsidRPr="00E555A5" w:rsidRDefault="00C14B77" w:rsidP="00E555A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09" w:hanging="384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79" w:type="pct"/>
            <w:shd w:val="clear" w:color="auto" w:fill="auto"/>
          </w:tcPr>
          <w:p w14:paraId="0EF3D1B2" w14:textId="77777777" w:rsidR="00C14B77" w:rsidRPr="00E555A5" w:rsidRDefault="00586212" w:rsidP="00E555A5">
            <w:pPr>
              <w:spacing w:before="120" w:after="120"/>
              <w:ind w:right="17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如果在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后，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出现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Pr="00E555A5">
              <w:rPr>
                <w:rFonts w:ascii="Times New Roman" w:eastAsia="SimSun" w:hAnsi="Times New Roman"/>
                <w:lang w:eastAsia="zh-CN"/>
              </w:rPr>
              <w:t>的症状，该怎么办</w:t>
            </w:r>
            <w:r w:rsidRPr="00E555A5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3161" w:type="pct"/>
            <w:shd w:val="clear" w:color="auto" w:fill="auto"/>
          </w:tcPr>
          <w:p w14:paraId="3AC04845" w14:textId="77777777" w:rsidR="00C14B77" w:rsidRPr="00E555A5" w:rsidRDefault="003937FB" w:rsidP="00E555A5">
            <w:pPr>
              <w:spacing w:before="120" w:after="12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555A5">
              <w:rPr>
                <w:rFonts w:ascii="Times New Roman" w:eastAsia="SimSun" w:hAnsi="Times New Roman"/>
                <w:lang w:eastAsia="zh-CN"/>
              </w:rPr>
              <w:t>如果</w:t>
            </w:r>
            <w:r w:rsidR="00C14B77" w:rsidRPr="00E555A5">
              <w:rPr>
                <w:rFonts w:ascii="Times New Roman" w:eastAsia="SimSun" w:hAnsi="Times New Roman"/>
                <w:lang w:eastAsia="zh-CN"/>
              </w:rPr>
              <w:t>在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C14B77" w:rsidRPr="00E555A5">
              <w:rPr>
                <w:rFonts w:ascii="Times New Roman" w:eastAsia="SimSun" w:hAnsi="Times New Roman"/>
                <w:lang w:eastAsia="zh-CN"/>
              </w:rPr>
              <w:t>结束后</w:t>
            </w:r>
            <w:r w:rsidR="00C14B77" w:rsidRPr="00E555A5">
              <w:rPr>
                <w:rFonts w:ascii="Times New Roman" w:eastAsia="SimSun" w:hAnsi="Times New Roman"/>
                <w:lang w:eastAsia="zh-CN"/>
              </w:rPr>
              <w:t>14</w:t>
            </w:r>
            <w:r w:rsidR="00C14B77" w:rsidRPr="00E555A5">
              <w:rPr>
                <w:rFonts w:ascii="Times New Roman" w:eastAsia="SimSun" w:hAnsi="Times New Roman"/>
                <w:lang w:eastAsia="zh-CN"/>
              </w:rPr>
              <w:t>日内，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2156CB" w:rsidRPr="00E555A5">
              <w:rPr>
                <w:rFonts w:ascii="Times New Roman" w:eastAsia="SimSun" w:hAnsi="Times New Roman"/>
                <w:lang w:eastAsia="zh-CN"/>
              </w:rPr>
              <w:t>经过检测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发现</w:t>
            </w:r>
            <w:r w:rsidR="00C14B77" w:rsidRPr="00E555A5">
              <w:rPr>
                <w:rFonts w:ascii="Times New Roman" w:eastAsia="SimSun" w:hAnsi="Times New Roman"/>
                <w:lang w:eastAsia="zh-CN"/>
              </w:rPr>
              <w:t>出现</w:t>
            </w:r>
            <w:r w:rsidR="00175D75" w:rsidRPr="00E555A5">
              <w:rPr>
                <w:rFonts w:ascii="Times New Roman" w:eastAsia="SimSun" w:hAnsi="Times New Roman"/>
                <w:lang w:eastAsia="zh-CN"/>
              </w:rPr>
              <w:t>新冠肺炎</w:t>
            </w:r>
            <w:r w:rsidR="00C14B77" w:rsidRPr="00E555A5">
              <w:rPr>
                <w:rFonts w:ascii="Times New Roman" w:eastAsia="SimSun" w:hAnsi="Times New Roman"/>
                <w:lang w:eastAsia="zh-CN"/>
              </w:rPr>
              <w:t>症状，应尽快通知其他</w:t>
            </w:r>
            <w:r w:rsidRPr="00E555A5">
              <w:rPr>
                <w:rFonts w:ascii="Times New Roman" w:eastAsia="SimSun" w:hAnsi="Times New Roman"/>
                <w:lang w:eastAsia="zh-CN"/>
              </w:rPr>
              <w:t>会议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2156CB" w:rsidRPr="00E555A5">
              <w:rPr>
                <w:rFonts w:ascii="Times New Roman" w:eastAsia="SimSun" w:hAnsi="Times New Roman"/>
                <w:lang w:eastAsia="zh-CN"/>
              </w:rPr>
              <w:t>以及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="00C14B77" w:rsidRPr="00E555A5">
              <w:rPr>
                <w:rFonts w:ascii="Times New Roman" w:eastAsia="SimSun" w:hAnsi="Times New Roman"/>
                <w:lang w:eastAsia="zh-CN"/>
              </w:rPr>
              <w:t>举办地，以便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="002156CB" w:rsidRPr="00E555A5">
              <w:rPr>
                <w:rFonts w:ascii="Times New Roman" w:eastAsia="SimSun" w:hAnsi="Times New Roman"/>
                <w:lang w:eastAsia="zh-CN"/>
              </w:rPr>
              <w:t>可以</w:t>
            </w:r>
            <w:r w:rsidR="00C14B77" w:rsidRPr="00E555A5">
              <w:rPr>
                <w:rFonts w:ascii="Times New Roman" w:eastAsia="SimSun" w:hAnsi="Times New Roman"/>
                <w:lang w:eastAsia="zh-CN"/>
              </w:rPr>
              <w:t>及时监测自身</w:t>
            </w:r>
            <w:r w:rsidR="002156CB" w:rsidRPr="00E555A5">
              <w:rPr>
                <w:rFonts w:ascii="Times New Roman" w:eastAsia="SimSun" w:hAnsi="Times New Roman"/>
                <w:lang w:eastAsia="zh-CN"/>
              </w:rPr>
              <w:t>的</w:t>
            </w:r>
            <w:r w:rsidR="00C14B77" w:rsidRPr="00E555A5">
              <w:rPr>
                <w:rFonts w:ascii="Times New Roman" w:eastAsia="SimSun" w:hAnsi="Times New Roman"/>
                <w:lang w:eastAsia="zh-CN"/>
              </w:rPr>
              <w:t>健康状况。</w:t>
            </w:r>
            <w:r w:rsidRPr="00E555A5">
              <w:rPr>
                <w:rFonts w:ascii="Times New Roman" w:eastAsia="SimSun" w:hAnsi="Times New Roman"/>
                <w:lang w:eastAsia="zh-CN"/>
              </w:rPr>
              <w:t>如果没有条件检测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，上述</w:t>
            </w:r>
            <w:r w:rsidR="00A55D7A" w:rsidRPr="00E555A5">
              <w:rPr>
                <w:rFonts w:ascii="Times New Roman" w:eastAsia="SimSun" w:hAnsi="Times New Roman" w:hint="eastAsia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也应当</w:t>
            </w:r>
            <w:r w:rsidRPr="00E555A5">
              <w:rPr>
                <w:rFonts w:ascii="Times New Roman" w:eastAsia="SimSun" w:hAnsi="Times New Roman"/>
                <w:lang w:eastAsia="zh-CN"/>
              </w:rPr>
              <w:t>应及时通知其他会议</w:t>
            </w:r>
            <w:r w:rsidR="00A55D7A" w:rsidRPr="00E555A5">
              <w:rPr>
                <w:rFonts w:ascii="Times New Roman" w:eastAsia="SimSun" w:hAnsi="Times New Roman"/>
                <w:lang w:eastAsia="zh-CN"/>
              </w:rPr>
              <w:t>参会人员</w:t>
            </w:r>
            <w:r w:rsidRPr="00E555A5">
              <w:rPr>
                <w:rFonts w:ascii="Times New Roman" w:eastAsia="SimSun" w:hAnsi="Times New Roman"/>
                <w:lang w:eastAsia="zh-CN"/>
              </w:rPr>
              <w:t>以及</w:t>
            </w:r>
            <w:r w:rsidR="00B316FF" w:rsidRPr="00E555A5">
              <w:rPr>
                <w:rFonts w:ascii="Times New Roman" w:eastAsia="SimSun" w:hAnsi="Times New Roman"/>
                <w:lang w:eastAsia="zh-CN"/>
              </w:rPr>
              <w:t>听证程序</w:t>
            </w:r>
            <w:r w:rsidRPr="00E555A5">
              <w:rPr>
                <w:rFonts w:ascii="Times New Roman" w:eastAsia="SimSun" w:hAnsi="Times New Roman"/>
                <w:lang w:eastAsia="zh-CN"/>
              </w:rPr>
              <w:t>举办地</w:t>
            </w:r>
            <w:r w:rsidRPr="00E555A5">
              <w:rPr>
                <w:rFonts w:ascii="Times New Roman" w:eastAsia="SimSun" w:hAnsi="Times New Roman" w:hint="eastAsia"/>
                <w:lang w:eastAsia="zh-CN"/>
              </w:rPr>
              <w:t>。</w:t>
            </w:r>
          </w:p>
        </w:tc>
      </w:tr>
      <w:bookmarkEnd w:id="3"/>
    </w:tbl>
    <w:p w14:paraId="31BFCF3F" w14:textId="77777777" w:rsidR="002F5FC2" w:rsidRPr="00E555A5" w:rsidRDefault="002F5FC2" w:rsidP="00E555A5">
      <w:pPr>
        <w:jc w:val="both"/>
        <w:rPr>
          <w:rFonts w:ascii="Times New Roman" w:eastAsia="SimSun" w:hAnsi="Times New Roman"/>
          <w:b/>
          <w:bCs/>
          <w:lang w:eastAsia="zh-CN"/>
        </w:rPr>
      </w:pPr>
    </w:p>
    <w:p w14:paraId="5E06161A" w14:textId="77777777" w:rsidR="002E3670" w:rsidRPr="00E555A5" w:rsidRDefault="00175D75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 w:hint="eastAsia"/>
          <w:b/>
          <w:lang w:eastAsia="zh-CN"/>
        </w:rPr>
        <w:t>新冠肺炎</w:t>
      </w:r>
      <w:r w:rsidR="00A55D7A" w:rsidRPr="00E555A5">
        <w:rPr>
          <w:rFonts w:ascii="Times New Roman" w:eastAsia="SimSun" w:hAnsi="Times New Roman" w:hint="eastAsia"/>
          <w:b/>
          <w:lang w:eastAsia="zh-CN"/>
        </w:rPr>
        <w:t>期间进行听证程序的</w:t>
      </w:r>
      <w:r w:rsidR="00A55D7A" w:rsidRPr="00E555A5">
        <w:rPr>
          <w:rFonts w:ascii="Times New Roman" w:eastAsia="SimSun" w:hAnsi="Times New Roman" w:hint="eastAsia"/>
          <w:b/>
          <w:lang w:eastAsia="zh-CN"/>
        </w:rPr>
        <w:t>Delos</w:t>
      </w:r>
      <w:r w:rsidR="00A55D7A" w:rsidRPr="00E555A5">
        <w:rPr>
          <w:rFonts w:ascii="Times New Roman" w:eastAsia="SimSun" w:hAnsi="Times New Roman" w:hint="eastAsia"/>
          <w:b/>
          <w:lang w:eastAsia="zh-CN"/>
        </w:rPr>
        <w:t>清单</w:t>
      </w:r>
      <w:r w:rsidR="00756C67" w:rsidRPr="00E555A5">
        <w:rPr>
          <w:rFonts w:ascii="Times New Roman" w:eastAsia="SimSun" w:hAnsi="Times New Roman" w:hint="eastAsia"/>
          <w:b/>
          <w:lang w:eastAsia="zh-CN"/>
        </w:rPr>
        <w:t xml:space="preserve"> </w:t>
      </w:r>
      <w:r w:rsidR="002E3670" w:rsidRPr="00E555A5">
        <w:rPr>
          <w:rFonts w:ascii="Times New Roman" w:eastAsia="SimSun" w:hAnsi="Times New Roman"/>
          <w:b/>
          <w:lang w:eastAsia="zh-CN"/>
        </w:rPr>
        <w:t>附件</w:t>
      </w:r>
      <w:r w:rsidR="002E3670" w:rsidRPr="00E555A5">
        <w:rPr>
          <w:rFonts w:ascii="Times New Roman" w:eastAsia="SimSun" w:hAnsi="Times New Roman"/>
          <w:b/>
          <w:lang w:eastAsia="zh-CN"/>
        </w:rPr>
        <w:t>1</w:t>
      </w:r>
      <w:r w:rsidR="002E3670" w:rsidRPr="00E555A5">
        <w:rPr>
          <w:rFonts w:ascii="Times New Roman" w:eastAsia="SimSun" w:hAnsi="Times New Roman"/>
          <w:b/>
          <w:lang w:eastAsia="zh-CN"/>
        </w:rPr>
        <w:t>：</w:t>
      </w:r>
      <w:r w:rsidR="002E3670" w:rsidRPr="00E555A5">
        <w:rPr>
          <w:rFonts w:ascii="Times New Roman" w:eastAsia="SimSun" w:hAnsi="Times New Roman"/>
          <w:b/>
          <w:lang w:eastAsia="zh-CN"/>
        </w:rPr>
        <w:t xml:space="preserve"> </w:t>
      </w:r>
      <w:r w:rsidR="002E3670" w:rsidRPr="00E555A5">
        <w:rPr>
          <w:rFonts w:ascii="Times New Roman" w:eastAsia="SimSun" w:hAnsi="Times New Roman"/>
          <w:b/>
          <w:lang w:eastAsia="zh-CN"/>
        </w:rPr>
        <w:t>决定</w:t>
      </w:r>
      <w:r w:rsidR="00D87D53" w:rsidRPr="00E555A5">
        <w:rPr>
          <w:rFonts w:ascii="Times New Roman" w:eastAsia="SimSun" w:hAnsi="Times New Roman"/>
          <w:b/>
          <w:lang w:eastAsia="zh-CN"/>
        </w:rPr>
        <w:t>是维持</w:t>
      </w:r>
      <w:r w:rsidR="00756C67" w:rsidRPr="00E555A5">
        <w:rPr>
          <w:rFonts w:ascii="Times New Roman" w:eastAsia="SimSun" w:hAnsi="Times New Roman" w:hint="eastAsia"/>
          <w:b/>
          <w:lang w:eastAsia="zh-CN"/>
        </w:rPr>
        <w:t>或是</w:t>
      </w:r>
      <w:r w:rsidR="00D87D53" w:rsidRPr="00E555A5">
        <w:rPr>
          <w:rFonts w:ascii="Times New Roman" w:eastAsia="SimSun" w:hAnsi="Times New Roman"/>
          <w:b/>
          <w:lang w:eastAsia="zh-CN"/>
        </w:rPr>
        <w:t>推迟</w:t>
      </w:r>
      <w:r w:rsidR="002E3670" w:rsidRPr="00E555A5">
        <w:rPr>
          <w:rFonts w:ascii="Times New Roman" w:eastAsia="SimSun" w:hAnsi="Times New Roman"/>
          <w:b/>
          <w:lang w:eastAsia="zh-CN"/>
        </w:rPr>
        <w:t>听证</w:t>
      </w:r>
      <w:r w:rsidR="00D87D53" w:rsidRPr="00E555A5">
        <w:rPr>
          <w:rFonts w:ascii="Times New Roman" w:eastAsia="SimSun" w:hAnsi="Times New Roman"/>
          <w:b/>
          <w:lang w:eastAsia="zh-CN"/>
        </w:rPr>
        <w:t>程序</w:t>
      </w:r>
      <w:r w:rsidR="002E3670" w:rsidRPr="00E555A5">
        <w:rPr>
          <w:rFonts w:ascii="Times New Roman" w:eastAsia="SimSun" w:hAnsi="Times New Roman"/>
          <w:b/>
          <w:lang w:eastAsia="zh-CN"/>
        </w:rPr>
        <w:t>的不完全清单</w:t>
      </w:r>
    </w:p>
    <w:p w14:paraId="2A8AD26A" w14:textId="77777777" w:rsidR="002E3670" w:rsidRPr="00E555A5" w:rsidRDefault="002E3670" w:rsidP="00E555A5">
      <w:pPr>
        <w:jc w:val="both"/>
        <w:rPr>
          <w:rFonts w:ascii="Times New Roman" w:eastAsia="SimSun" w:hAnsi="Times New Roman"/>
          <w:lang w:eastAsia="zh-CN"/>
        </w:rPr>
      </w:pPr>
    </w:p>
    <w:p w14:paraId="2AB706B9" w14:textId="77777777" w:rsidR="007D1169" w:rsidRPr="00E555A5" w:rsidRDefault="002A4776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在某些情况下，</w:t>
      </w:r>
      <w:r w:rsidR="00FA0ECC" w:rsidRPr="00E555A5">
        <w:rPr>
          <w:rFonts w:ascii="Times New Roman" w:eastAsia="SimSun" w:hAnsi="Times New Roman"/>
          <w:lang w:eastAsia="zh-CN"/>
        </w:rPr>
        <w:t>当事人</w:t>
      </w:r>
      <w:r w:rsidRPr="00E555A5">
        <w:rPr>
          <w:rFonts w:ascii="Times New Roman" w:eastAsia="SimSun" w:hAnsi="Times New Roman"/>
          <w:lang w:eastAsia="zh-CN"/>
        </w:rPr>
        <w:t>和</w:t>
      </w:r>
      <w:r w:rsidRPr="00E555A5">
        <w:rPr>
          <w:rFonts w:ascii="Times New Roman" w:eastAsia="SimSun" w:hAnsi="Times New Roman"/>
          <w:lang w:eastAsia="zh-CN"/>
        </w:rPr>
        <w:t>/</w:t>
      </w:r>
      <w:r w:rsidRPr="00E555A5">
        <w:rPr>
          <w:rFonts w:ascii="Times New Roman" w:eastAsia="SimSun" w:hAnsi="Times New Roman"/>
          <w:lang w:eastAsia="zh-CN"/>
        </w:rPr>
        <w:t>或仲裁庭可能对是否应</w:t>
      </w:r>
      <w:r w:rsidR="00FA0ECC" w:rsidRPr="00E555A5">
        <w:rPr>
          <w:rFonts w:ascii="Times New Roman" w:eastAsia="SimSun" w:hAnsi="Times New Roman"/>
          <w:lang w:eastAsia="zh-CN"/>
        </w:rPr>
        <w:t>当</w:t>
      </w:r>
      <w:r w:rsidRPr="00E555A5">
        <w:rPr>
          <w:rFonts w:ascii="Times New Roman" w:eastAsia="SimSun" w:hAnsi="Times New Roman"/>
          <w:lang w:eastAsia="zh-CN"/>
        </w:rPr>
        <w:t>因</w:t>
      </w:r>
      <w:r w:rsidR="00175D75" w:rsidRPr="00E555A5">
        <w:rPr>
          <w:rFonts w:ascii="Times New Roman" w:eastAsia="SimSun" w:hAnsi="Times New Roman"/>
          <w:lang w:eastAsia="zh-CN"/>
        </w:rPr>
        <w:t>新冠肺炎</w:t>
      </w:r>
      <w:r w:rsidRPr="00E555A5">
        <w:rPr>
          <w:rFonts w:ascii="Times New Roman" w:eastAsia="SimSun" w:hAnsi="Times New Roman"/>
          <w:lang w:eastAsia="zh-CN"/>
        </w:rPr>
        <w:t>而维持或推迟</w:t>
      </w:r>
      <w:r w:rsidR="00FA0ECC" w:rsidRPr="00E555A5">
        <w:rPr>
          <w:rFonts w:ascii="Times New Roman" w:eastAsia="SimSun" w:hAnsi="Times New Roman" w:hint="eastAsia"/>
          <w:lang w:eastAsia="zh-CN"/>
        </w:rPr>
        <w:t>听证程序</w:t>
      </w:r>
      <w:r w:rsidRPr="00E555A5">
        <w:rPr>
          <w:rFonts w:ascii="Times New Roman" w:eastAsia="SimSun" w:hAnsi="Times New Roman"/>
          <w:lang w:eastAsia="zh-CN"/>
        </w:rPr>
        <w:t>持不同意见。</w:t>
      </w:r>
      <w:r w:rsidR="001D0524" w:rsidRPr="00E555A5">
        <w:rPr>
          <w:rFonts w:ascii="Times New Roman" w:eastAsia="SimSun" w:hAnsi="Times New Roman"/>
          <w:lang w:eastAsia="zh-CN"/>
        </w:rPr>
        <w:t>需要</w:t>
      </w:r>
      <w:r w:rsidRPr="00E555A5">
        <w:rPr>
          <w:rFonts w:ascii="Times New Roman" w:eastAsia="SimSun" w:hAnsi="Times New Roman"/>
          <w:lang w:eastAsia="zh-CN"/>
        </w:rPr>
        <w:t>考虑</w:t>
      </w:r>
      <w:r w:rsidR="001D0524" w:rsidRPr="00E555A5">
        <w:rPr>
          <w:rFonts w:ascii="Times New Roman" w:eastAsia="SimSun" w:hAnsi="Times New Roman"/>
          <w:lang w:eastAsia="zh-CN"/>
        </w:rPr>
        <w:t>的</w:t>
      </w:r>
      <w:r w:rsidRPr="00E555A5">
        <w:rPr>
          <w:rFonts w:ascii="Times New Roman" w:eastAsia="SimSun" w:hAnsi="Times New Roman"/>
          <w:lang w:eastAsia="zh-CN"/>
        </w:rPr>
        <w:t>因素可能包括</w:t>
      </w:r>
      <w:r w:rsidR="001D0524" w:rsidRPr="00E555A5">
        <w:rPr>
          <w:rFonts w:ascii="Times New Roman" w:eastAsia="SimSun" w:hAnsi="Times New Roman" w:hint="eastAsia"/>
          <w:lang w:eastAsia="zh-CN"/>
        </w:rPr>
        <w:t>：</w:t>
      </w:r>
      <w:r w:rsidRPr="00E555A5">
        <w:rPr>
          <w:rFonts w:ascii="Times New Roman" w:eastAsia="SimSun" w:hAnsi="Times New Roman"/>
          <w:lang w:eastAsia="zh-CN"/>
        </w:rPr>
        <w:t>确保证人和</w:t>
      </w:r>
      <w:r w:rsidRPr="00E555A5">
        <w:rPr>
          <w:rFonts w:ascii="Times New Roman" w:eastAsia="SimSun" w:hAnsi="Times New Roman"/>
          <w:lang w:eastAsia="zh-CN"/>
        </w:rPr>
        <w:t>/</w:t>
      </w:r>
      <w:r w:rsidRPr="00E555A5">
        <w:rPr>
          <w:rFonts w:ascii="Times New Roman" w:eastAsia="SimSun" w:hAnsi="Times New Roman"/>
          <w:lang w:eastAsia="zh-CN"/>
        </w:rPr>
        <w:t>或专家</w:t>
      </w:r>
      <w:r w:rsidR="00BD0A4C" w:rsidRPr="00E555A5">
        <w:rPr>
          <w:rFonts w:ascii="Times New Roman" w:eastAsia="SimSun" w:hAnsi="Times New Roman"/>
          <w:lang w:eastAsia="zh-CN"/>
        </w:rPr>
        <w:t>出席</w:t>
      </w:r>
      <w:r w:rsidRPr="00E555A5">
        <w:rPr>
          <w:rFonts w:ascii="Times New Roman" w:eastAsia="SimSun" w:hAnsi="Times New Roman"/>
          <w:lang w:eastAsia="zh-CN"/>
        </w:rPr>
        <w:t>的困难</w:t>
      </w:r>
      <w:r w:rsidR="00BD0A4C" w:rsidRPr="00E555A5">
        <w:rPr>
          <w:rFonts w:ascii="Times New Roman" w:eastAsia="SimSun" w:hAnsi="Times New Roman"/>
          <w:lang w:eastAsia="zh-CN"/>
        </w:rPr>
        <w:t>程度</w:t>
      </w:r>
      <w:r w:rsidRPr="00E555A5">
        <w:rPr>
          <w:rFonts w:ascii="Times New Roman" w:eastAsia="SimSun" w:hAnsi="Times New Roman"/>
          <w:lang w:eastAsia="zh-CN"/>
        </w:rPr>
        <w:t>、是否有翻译人员</w:t>
      </w:r>
      <w:r w:rsidR="00756C67" w:rsidRPr="00E555A5">
        <w:rPr>
          <w:rFonts w:ascii="Times New Roman" w:eastAsia="SimSun" w:hAnsi="Times New Roman"/>
          <w:lang w:eastAsia="zh-CN"/>
        </w:rPr>
        <w:t>能够出席</w:t>
      </w:r>
      <w:r w:rsidRPr="00E555A5">
        <w:rPr>
          <w:rFonts w:ascii="Times New Roman" w:eastAsia="SimSun" w:hAnsi="Times New Roman"/>
          <w:lang w:eastAsia="zh-CN"/>
        </w:rPr>
        <w:t>、对通过视频会议进行</w:t>
      </w:r>
      <w:r w:rsidR="001D0524" w:rsidRPr="00E555A5">
        <w:rPr>
          <w:rFonts w:ascii="Times New Roman" w:eastAsia="SimSun" w:hAnsi="Times New Roman" w:hint="eastAsia"/>
          <w:lang w:eastAsia="zh-CN"/>
        </w:rPr>
        <w:t>询问</w:t>
      </w:r>
      <w:r w:rsidRPr="00E555A5">
        <w:rPr>
          <w:rFonts w:ascii="Times New Roman" w:eastAsia="SimSun" w:hAnsi="Times New Roman"/>
          <w:lang w:eastAsia="zh-CN"/>
        </w:rPr>
        <w:t>的个人或法律偏好</w:t>
      </w:r>
      <w:r w:rsidRPr="00E555A5">
        <w:rPr>
          <w:rFonts w:ascii="Times New Roman" w:eastAsia="SimSun" w:hAnsi="Times New Roman"/>
          <w:lang w:eastAsia="zh-CN"/>
        </w:rPr>
        <w:t>(</w:t>
      </w:r>
      <w:r w:rsidRPr="00E555A5">
        <w:rPr>
          <w:rFonts w:ascii="Times New Roman" w:eastAsia="SimSun" w:hAnsi="Times New Roman"/>
          <w:lang w:eastAsia="zh-CN"/>
        </w:rPr>
        <w:t>无论是从</w:t>
      </w:r>
      <w:r w:rsidR="001D0524" w:rsidRPr="00E555A5">
        <w:rPr>
          <w:rFonts w:ascii="Times New Roman" w:eastAsia="SimSun" w:hAnsi="Times New Roman" w:hint="eastAsia"/>
          <w:lang w:eastAsia="zh-CN"/>
        </w:rPr>
        <w:t>发问者</w:t>
      </w:r>
      <w:r w:rsidRPr="00E555A5">
        <w:rPr>
          <w:rFonts w:ascii="Times New Roman" w:eastAsia="SimSun" w:hAnsi="Times New Roman"/>
          <w:lang w:eastAsia="zh-CN"/>
        </w:rPr>
        <w:t>还是从仲裁庭的角度来看</w:t>
      </w:r>
      <w:r w:rsidRPr="00E555A5">
        <w:rPr>
          <w:rFonts w:ascii="Times New Roman" w:eastAsia="SimSun" w:hAnsi="Times New Roman"/>
          <w:lang w:eastAsia="zh-CN"/>
        </w:rPr>
        <w:t>)</w:t>
      </w:r>
      <w:r w:rsidRPr="00E555A5">
        <w:rPr>
          <w:rFonts w:ascii="Times New Roman" w:eastAsia="SimSun" w:hAnsi="Times New Roman"/>
          <w:lang w:eastAsia="zh-CN"/>
        </w:rPr>
        <w:t>、</w:t>
      </w:r>
      <w:r w:rsidR="001D0524" w:rsidRPr="00E555A5">
        <w:rPr>
          <w:rFonts w:ascii="Times New Roman" w:eastAsia="SimSun" w:hAnsi="Times New Roman" w:hint="eastAsia"/>
          <w:lang w:eastAsia="zh-CN"/>
        </w:rPr>
        <w:t>择日另行</w:t>
      </w:r>
      <w:r w:rsidRPr="00E555A5">
        <w:rPr>
          <w:rFonts w:ascii="Times New Roman" w:eastAsia="SimSun" w:hAnsi="Times New Roman"/>
          <w:lang w:eastAsia="zh-CN"/>
        </w:rPr>
        <w:t>安排</w:t>
      </w:r>
      <w:r w:rsidR="00B316FF" w:rsidRPr="00E555A5">
        <w:rPr>
          <w:rFonts w:ascii="Times New Roman" w:eastAsia="SimSun" w:hAnsi="Times New Roman"/>
          <w:lang w:eastAsia="zh-CN"/>
        </w:rPr>
        <w:t>听证程序</w:t>
      </w:r>
      <w:r w:rsidRPr="00E555A5">
        <w:rPr>
          <w:rFonts w:ascii="Times New Roman" w:eastAsia="SimSun" w:hAnsi="Times New Roman"/>
          <w:lang w:eastAsia="zh-CN"/>
        </w:rPr>
        <w:t>的不确定性</w:t>
      </w:r>
      <w:r w:rsidR="001D0524" w:rsidRPr="00E555A5">
        <w:rPr>
          <w:rFonts w:ascii="Times New Roman" w:eastAsia="SimSun" w:hAnsi="Times New Roman" w:hint="eastAsia"/>
          <w:lang w:eastAsia="zh-CN"/>
        </w:rPr>
        <w:t>，</w:t>
      </w:r>
      <w:r w:rsidR="001D0524" w:rsidRPr="00E555A5">
        <w:rPr>
          <w:rFonts w:ascii="Times New Roman" w:eastAsia="SimSun" w:hAnsi="Times New Roman"/>
          <w:lang w:eastAsia="zh-CN"/>
        </w:rPr>
        <w:t>延期</w:t>
      </w:r>
      <w:r w:rsidRPr="00E555A5">
        <w:rPr>
          <w:rFonts w:ascii="Times New Roman" w:eastAsia="SimSun" w:hAnsi="Times New Roman"/>
          <w:lang w:eastAsia="zh-CN"/>
        </w:rPr>
        <w:t>可能会</w:t>
      </w:r>
      <w:r w:rsidR="001D0524" w:rsidRPr="00E555A5">
        <w:rPr>
          <w:rFonts w:ascii="Times New Roman" w:eastAsia="SimSun" w:hAnsi="Times New Roman"/>
          <w:lang w:eastAsia="zh-CN"/>
        </w:rPr>
        <w:t>致使</w:t>
      </w:r>
      <w:r w:rsidRPr="00E555A5">
        <w:rPr>
          <w:rFonts w:ascii="Times New Roman" w:eastAsia="SimSun" w:hAnsi="Times New Roman"/>
          <w:lang w:eastAsia="zh-CN"/>
        </w:rPr>
        <w:t>程序</w:t>
      </w:r>
      <w:r w:rsidR="001D0524" w:rsidRPr="00E555A5">
        <w:rPr>
          <w:rFonts w:ascii="Times New Roman" w:eastAsia="SimSun" w:hAnsi="Times New Roman"/>
          <w:lang w:eastAsia="zh-CN"/>
        </w:rPr>
        <w:t>出现严重</w:t>
      </w:r>
      <w:r w:rsidRPr="00E555A5">
        <w:rPr>
          <w:rFonts w:ascii="Times New Roman" w:eastAsia="SimSun" w:hAnsi="Times New Roman"/>
          <w:lang w:eastAsia="zh-CN"/>
        </w:rPr>
        <w:t>延误，和</w:t>
      </w:r>
      <w:r w:rsidRPr="00E555A5">
        <w:rPr>
          <w:rFonts w:ascii="Times New Roman" w:eastAsia="SimSun" w:hAnsi="Times New Roman"/>
          <w:lang w:eastAsia="zh-CN"/>
        </w:rPr>
        <w:t>/</w:t>
      </w:r>
      <w:r w:rsidRPr="00E555A5">
        <w:rPr>
          <w:rFonts w:ascii="Times New Roman" w:eastAsia="SimSun" w:hAnsi="Times New Roman"/>
          <w:lang w:eastAsia="zh-CN"/>
        </w:rPr>
        <w:t>或</w:t>
      </w:r>
      <w:r w:rsidR="001D0524" w:rsidRPr="00E555A5">
        <w:rPr>
          <w:rFonts w:ascii="Times New Roman" w:eastAsia="SimSun" w:hAnsi="Times New Roman"/>
          <w:lang w:eastAsia="zh-CN"/>
        </w:rPr>
        <w:t>违反</w:t>
      </w:r>
      <w:r w:rsidRPr="00E555A5">
        <w:rPr>
          <w:rFonts w:ascii="Times New Roman" w:eastAsia="SimSun" w:hAnsi="Times New Roman"/>
          <w:lang w:eastAsia="zh-CN"/>
        </w:rPr>
        <w:t>正当程序</w:t>
      </w:r>
      <w:r w:rsidR="001D0524" w:rsidRPr="00E555A5">
        <w:rPr>
          <w:rFonts w:ascii="Times New Roman" w:eastAsia="SimSun" w:hAnsi="Times New Roman"/>
          <w:lang w:eastAsia="zh-CN"/>
        </w:rPr>
        <w:t>的</w:t>
      </w:r>
      <w:r w:rsidRPr="00E555A5">
        <w:rPr>
          <w:rFonts w:ascii="Times New Roman" w:eastAsia="SimSun" w:hAnsi="Times New Roman"/>
          <w:lang w:eastAsia="zh-CN"/>
        </w:rPr>
        <w:t>问题。</w:t>
      </w:r>
    </w:p>
    <w:p w14:paraId="4A89B55B" w14:textId="77777777" w:rsidR="007D1169" w:rsidRPr="00E555A5" w:rsidRDefault="00BD0A4C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在进行</w:t>
      </w:r>
      <w:r w:rsidR="00AB19BF" w:rsidRPr="00E555A5">
        <w:rPr>
          <w:rFonts w:ascii="Times New Roman" w:eastAsia="SimSun" w:hAnsi="Times New Roman"/>
          <w:lang w:eastAsia="zh-CN"/>
        </w:rPr>
        <w:t>调解</w:t>
      </w:r>
      <w:r w:rsidRPr="00E555A5">
        <w:rPr>
          <w:rFonts w:ascii="Times New Roman" w:eastAsia="SimSun" w:hAnsi="Times New Roman"/>
          <w:lang w:eastAsia="zh-CN"/>
        </w:rPr>
        <w:t>听证程序</w:t>
      </w:r>
      <w:r w:rsidR="00AB19BF" w:rsidRPr="00E555A5">
        <w:rPr>
          <w:rFonts w:ascii="Times New Roman" w:eastAsia="SimSun" w:hAnsi="Times New Roman"/>
          <w:lang w:eastAsia="zh-CN"/>
        </w:rPr>
        <w:t>时，当事人可能会</w:t>
      </w:r>
      <w:r w:rsidR="001D0524" w:rsidRPr="00E555A5">
        <w:rPr>
          <w:rFonts w:ascii="Times New Roman" w:eastAsia="SimSun" w:hAnsi="Times New Roman"/>
          <w:lang w:eastAsia="zh-CN"/>
        </w:rPr>
        <w:t>担心</w:t>
      </w:r>
      <w:r w:rsidR="00533251" w:rsidRPr="00E555A5">
        <w:rPr>
          <w:rFonts w:ascii="Times New Roman" w:eastAsia="SimSun" w:hAnsi="Times New Roman" w:hint="eastAsia"/>
          <w:lang w:eastAsia="zh-CN"/>
        </w:rPr>
        <w:t>，</w:t>
      </w:r>
      <w:r w:rsidR="001D0524" w:rsidRPr="00E555A5">
        <w:rPr>
          <w:rFonts w:ascii="Times New Roman" w:eastAsia="SimSun" w:hAnsi="Times New Roman"/>
          <w:lang w:eastAsia="zh-CN"/>
        </w:rPr>
        <w:t>由于</w:t>
      </w:r>
      <w:r w:rsidR="00AB19BF" w:rsidRPr="00E555A5">
        <w:rPr>
          <w:rFonts w:ascii="Times New Roman" w:eastAsia="SimSun" w:hAnsi="Times New Roman"/>
          <w:lang w:eastAsia="zh-CN"/>
        </w:rPr>
        <w:t>多层争议解决条款及</w:t>
      </w:r>
      <w:r w:rsidR="001D0524" w:rsidRPr="00E555A5">
        <w:rPr>
          <w:rFonts w:ascii="Times New Roman" w:eastAsia="SimSun" w:hAnsi="Times New Roman"/>
          <w:lang w:eastAsia="zh-CN"/>
        </w:rPr>
        <w:t>潜在</w:t>
      </w:r>
      <w:r w:rsidR="00AB19BF" w:rsidRPr="00E555A5">
        <w:rPr>
          <w:rFonts w:ascii="Times New Roman" w:eastAsia="SimSun" w:hAnsi="Times New Roman"/>
          <w:lang w:eastAsia="zh-CN"/>
        </w:rPr>
        <w:t>的时效问题</w:t>
      </w:r>
      <w:r w:rsidR="00533251" w:rsidRPr="00E555A5">
        <w:rPr>
          <w:rFonts w:ascii="Times New Roman" w:eastAsia="SimSun" w:hAnsi="Times New Roman" w:hint="eastAsia"/>
          <w:lang w:eastAsia="zh-CN"/>
        </w:rPr>
        <w:t>，</w:t>
      </w:r>
      <w:r w:rsidR="00AB19BF" w:rsidRPr="00E555A5">
        <w:rPr>
          <w:rFonts w:ascii="Times New Roman" w:eastAsia="SimSun" w:hAnsi="Times New Roman"/>
          <w:lang w:eastAsia="zh-CN"/>
        </w:rPr>
        <w:t>而无法进入仲裁程序。</w:t>
      </w:r>
    </w:p>
    <w:p w14:paraId="1FFF4F35" w14:textId="77777777" w:rsidR="000729DF" w:rsidRPr="00E555A5" w:rsidRDefault="000729DF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是</w:t>
      </w:r>
      <w:r w:rsidR="00D87D53" w:rsidRPr="00E555A5">
        <w:rPr>
          <w:rFonts w:ascii="Times New Roman" w:eastAsia="SimSun" w:hAnsi="Times New Roman"/>
          <w:lang w:eastAsia="zh-CN"/>
        </w:rPr>
        <w:t>按时还是</w:t>
      </w:r>
      <w:r w:rsidRPr="00E555A5">
        <w:rPr>
          <w:rFonts w:ascii="Times New Roman" w:eastAsia="SimSun" w:hAnsi="Times New Roman"/>
          <w:lang w:eastAsia="zh-CN"/>
        </w:rPr>
        <w:t>延期</w:t>
      </w:r>
      <w:r w:rsidR="00D87D53" w:rsidRPr="00E555A5">
        <w:rPr>
          <w:rFonts w:ascii="Times New Roman" w:eastAsia="SimSun" w:hAnsi="Times New Roman"/>
          <w:lang w:eastAsia="zh-CN"/>
        </w:rPr>
        <w:t>举行听证程序</w:t>
      </w:r>
      <w:r w:rsidRPr="00E555A5">
        <w:rPr>
          <w:rFonts w:ascii="Times New Roman" w:eastAsia="SimSun" w:hAnsi="Times New Roman"/>
          <w:lang w:eastAsia="zh-CN"/>
        </w:rPr>
        <w:t>，</w:t>
      </w:r>
      <w:r w:rsidR="00D87D53" w:rsidRPr="00E555A5">
        <w:rPr>
          <w:rFonts w:ascii="Times New Roman" w:eastAsia="SimSun" w:hAnsi="Times New Roman"/>
          <w:lang w:eastAsia="zh-CN"/>
        </w:rPr>
        <w:t>应</w:t>
      </w:r>
      <w:r w:rsidRPr="00E555A5">
        <w:rPr>
          <w:rFonts w:ascii="Times New Roman" w:eastAsia="SimSun" w:hAnsi="Times New Roman"/>
          <w:lang w:eastAsia="zh-CN"/>
        </w:rPr>
        <w:t>由仲裁庭</w:t>
      </w:r>
      <w:r w:rsidRPr="00E555A5">
        <w:rPr>
          <w:rFonts w:ascii="Times New Roman" w:eastAsia="SimSun" w:hAnsi="Times New Roman"/>
          <w:lang w:eastAsia="zh-CN"/>
        </w:rPr>
        <w:t>/</w:t>
      </w:r>
      <w:r w:rsidRPr="00E555A5">
        <w:rPr>
          <w:rFonts w:ascii="Times New Roman" w:eastAsia="SimSun" w:hAnsi="Times New Roman"/>
          <w:lang w:eastAsia="zh-CN"/>
        </w:rPr>
        <w:t>调解员根据</w:t>
      </w:r>
      <w:r w:rsidR="00D87D53" w:rsidRPr="00E555A5">
        <w:rPr>
          <w:rFonts w:ascii="Times New Roman" w:eastAsia="SimSun" w:hAnsi="Times New Roman"/>
          <w:lang w:eastAsia="zh-CN"/>
        </w:rPr>
        <w:t>每个</w:t>
      </w:r>
      <w:r w:rsidRPr="00E555A5">
        <w:rPr>
          <w:rFonts w:ascii="Times New Roman" w:eastAsia="SimSun" w:hAnsi="Times New Roman"/>
          <w:lang w:eastAsia="zh-CN"/>
        </w:rPr>
        <w:t>案件的具体情况决定。</w:t>
      </w:r>
    </w:p>
    <w:p w14:paraId="208E745B" w14:textId="77777777" w:rsidR="00D87D53" w:rsidRPr="00E555A5" w:rsidRDefault="00D87D53" w:rsidP="00E555A5">
      <w:pPr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 w:hint="eastAsia"/>
          <w:lang w:eastAsia="zh-CN"/>
        </w:rPr>
        <w:t>仲裁庭</w:t>
      </w:r>
      <w:r w:rsidR="001D0524" w:rsidRPr="00E555A5">
        <w:rPr>
          <w:rFonts w:ascii="Times New Roman" w:eastAsia="SimSun" w:hAnsi="Times New Roman" w:hint="eastAsia"/>
          <w:lang w:eastAsia="zh-CN"/>
        </w:rPr>
        <w:t>/</w:t>
      </w:r>
      <w:r w:rsidR="001D0524" w:rsidRPr="00E555A5">
        <w:rPr>
          <w:rFonts w:ascii="Times New Roman" w:eastAsia="SimSun" w:hAnsi="Times New Roman" w:hint="eastAsia"/>
          <w:lang w:eastAsia="zh-CN"/>
        </w:rPr>
        <w:t>调解员</w:t>
      </w:r>
      <w:r w:rsidRPr="00E555A5">
        <w:rPr>
          <w:rFonts w:ascii="Times New Roman" w:eastAsia="SimSun" w:hAnsi="Times New Roman" w:hint="eastAsia"/>
          <w:lang w:eastAsia="zh-CN"/>
        </w:rPr>
        <w:t>不</w:t>
      </w:r>
      <w:r w:rsidR="001D0524" w:rsidRPr="00E555A5">
        <w:rPr>
          <w:rFonts w:ascii="Times New Roman" w:eastAsia="SimSun" w:hAnsi="Times New Roman" w:hint="eastAsia"/>
          <w:lang w:eastAsia="zh-CN"/>
        </w:rPr>
        <w:t>应</w:t>
      </w:r>
      <w:r w:rsidRPr="00E555A5">
        <w:rPr>
          <w:rFonts w:ascii="Times New Roman" w:eastAsia="SimSun" w:hAnsi="Times New Roman" w:hint="eastAsia"/>
          <w:lang w:eastAsia="zh-CN"/>
        </w:rPr>
        <w:t>当因</w:t>
      </w:r>
      <w:r w:rsidR="00175D75" w:rsidRPr="00E555A5">
        <w:rPr>
          <w:rFonts w:ascii="Times New Roman" w:eastAsia="SimSun" w:hAnsi="Times New Roman" w:hint="eastAsia"/>
          <w:lang w:eastAsia="zh-CN"/>
        </w:rPr>
        <w:t>新冠肺炎</w:t>
      </w:r>
      <w:r w:rsidRPr="00E555A5">
        <w:rPr>
          <w:rFonts w:ascii="Times New Roman" w:eastAsia="SimSun" w:hAnsi="Times New Roman" w:hint="eastAsia"/>
          <w:lang w:eastAsia="zh-CN"/>
        </w:rPr>
        <w:t>而选择自动中止程序或延长时限</w:t>
      </w:r>
      <w:r w:rsidR="001D0524" w:rsidRPr="00E555A5">
        <w:rPr>
          <w:rFonts w:ascii="Times New Roman" w:eastAsia="SimSun" w:hAnsi="Times New Roman" w:hint="eastAsia"/>
          <w:lang w:eastAsia="zh-CN"/>
        </w:rPr>
        <w:t>，</w:t>
      </w:r>
      <w:r w:rsidRPr="00E555A5">
        <w:rPr>
          <w:rFonts w:ascii="Times New Roman" w:eastAsia="SimSun" w:hAnsi="Times New Roman"/>
          <w:lang w:eastAsia="zh-CN"/>
        </w:rPr>
        <w:t>而应具体考虑每个案件的争议解决条款</w:t>
      </w:r>
      <w:r w:rsidRPr="00E555A5">
        <w:rPr>
          <w:rFonts w:ascii="Times New Roman" w:eastAsia="SimSun" w:hAnsi="Times New Roman" w:hint="eastAsia"/>
          <w:lang w:eastAsia="zh-CN"/>
        </w:rPr>
        <w:t>（例如，仲裁前程序的时限、快速仲裁程序）、案件的具体特点（例如存在对临时措施的待决请求）以及仲裁地的要求，</w:t>
      </w:r>
      <w:r w:rsidRPr="00E555A5">
        <w:rPr>
          <w:rFonts w:ascii="Times New Roman" w:eastAsia="SimSun" w:hAnsi="Times New Roman"/>
          <w:lang w:eastAsia="zh-CN"/>
        </w:rPr>
        <w:t>根据每个案件的具体情况作出决定</w:t>
      </w:r>
      <w:r w:rsidRPr="00E555A5">
        <w:rPr>
          <w:rFonts w:ascii="Times New Roman" w:eastAsia="SimSun" w:hAnsi="Times New Roman" w:hint="eastAsia"/>
          <w:lang w:eastAsia="zh-CN"/>
        </w:rPr>
        <w:t>。</w:t>
      </w:r>
    </w:p>
    <w:p w14:paraId="14128135" w14:textId="77777777" w:rsidR="002E3670" w:rsidRPr="00E555A5" w:rsidRDefault="00D87D53" w:rsidP="00E555A5">
      <w:pPr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 w:hint="eastAsia"/>
          <w:lang w:eastAsia="zh-CN"/>
        </w:rPr>
        <w:t>在机构</w:t>
      </w:r>
      <w:r w:rsidR="001D0524" w:rsidRPr="00E555A5">
        <w:rPr>
          <w:rFonts w:ascii="Times New Roman" w:eastAsia="SimSun" w:hAnsi="Times New Roman" w:hint="eastAsia"/>
          <w:lang w:eastAsia="zh-CN"/>
        </w:rPr>
        <w:t>仲裁</w:t>
      </w:r>
      <w:r w:rsidR="001D0524" w:rsidRPr="00E555A5">
        <w:rPr>
          <w:rFonts w:ascii="Times New Roman" w:eastAsia="SimSun" w:hAnsi="Times New Roman" w:hint="eastAsia"/>
          <w:lang w:eastAsia="zh-CN"/>
        </w:rPr>
        <w:t>/</w:t>
      </w:r>
      <w:r w:rsidR="001D0524" w:rsidRPr="00E555A5">
        <w:rPr>
          <w:rFonts w:ascii="Times New Roman" w:eastAsia="SimSun" w:hAnsi="Times New Roman" w:hint="eastAsia"/>
          <w:lang w:eastAsia="zh-CN"/>
        </w:rPr>
        <w:t>调解的情况下，鼓励仲裁员</w:t>
      </w:r>
      <w:r w:rsidR="001D0524" w:rsidRPr="00E555A5">
        <w:rPr>
          <w:rFonts w:ascii="Times New Roman" w:eastAsia="SimSun" w:hAnsi="Times New Roman" w:hint="eastAsia"/>
          <w:lang w:eastAsia="zh-CN"/>
        </w:rPr>
        <w:t>/</w:t>
      </w:r>
      <w:r w:rsidR="001D0524" w:rsidRPr="00E555A5">
        <w:rPr>
          <w:rFonts w:ascii="Times New Roman" w:eastAsia="SimSun" w:hAnsi="Times New Roman" w:hint="eastAsia"/>
          <w:lang w:eastAsia="zh-CN"/>
        </w:rPr>
        <w:t>调解员和</w:t>
      </w:r>
      <w:r w:rsidR="001D0524" w:rsidRPr="00E555A5">
        <w:rPr>
          <w:rFonts w:ascii="Times New Roman" w:eastAsia="SimSun" w:hAnsi="Times New Roman" w:hint="eastAsia"/>
          <w:lang w:eastAsia="zh-CN"/>
        </w:rPr>
        <w:t>/</w:t>
      </w:r>
      <w:r w:rsidRPr="00E555A5">
        <w:rPr>
          <w:rFonts w:ascii="Times New Roman" w:eastAsia="SimSun" w:hAnsi="Times New Roman" w:hint="eastAsia"/>
          <w:lang w:eastAsia="zh-CN"/>
        </w:rPr>
        <w:t>或当事人与有关仲裁</w:t>
      </w:r>
      <w:r w:rsidR="001D0524" w:rsidRPr="00E555A5">
        <w:rPr>
          <w:rFonts w:ascii="Times New Roman" w:eastAsia="SimSun" w:hAnsi="Times New Roman" w:hint="eastAsia"/>
          <w:lang w:eastAsia="zh-CN"/>
        </w:rPr>
        <w:t>机构联系，讨论</w:t>
      </w:r>
      <w:r w:rsidRPr="00E555A5">
        <w:rPr>
          <w:rFonts w:ascii="Times New Roman" w:eastAsia="SimSun" w:hAnsi="Times New Roman" w:hint="eastAsia"/>
          <w:lang w:eastAsia="zh-CN"/>
        </w:rPr>
        <w:t>可行的方法。部分仲裁机构可能可以</w:t>
      </w:r>
      <w:r w:rsidR="001D0524" w:rsidRPr="00E555A5">
        <w:rPr>
          <w:rFonts w:ascii="Times New Roman" w:eastAsia="SimSun" w:hAnsi="Times New Roman" w:hint="eastAsia"/>
          <w:lang w:eastAsia="zh-CN"/>
        </w:rPr>
        <w:t>提供指导和</w:t>
      </w:r>
      <w:r w:rsidR="001D0524" w:rsidRPr="00E555A5">
        <w:rPr>
          <w:rFonts w:ascii="Times New Roman" w:eastAsia="SimSun" w:hAnsi="Times New Roman" w:hint="eastAsia"/>
          <w:lang w:eastAsia="zh-CN"/>
        </w:rPr>
        <w:t>/</w:t>
      </w:r>
      <w:r w:rsidR="001D0524" w:rsidRPr="00E555A5">
        <w:rPr>
          <w:rFonts w:ascii="Times New Roman" w:eastAsia="SimSun" w:hAnsi="Times New Roman" w:hint="eastAsia"/>
          <w:lang w:eastAsia="zh-CN"/>
        </w:rPr>
        <w:t>或制定了具体的</w:t>
      </w:r>
      <w:r w:rsidRPr="00E555A5">
        <w:rPr>
          <w:rFonts w:ascii="Times New Roman" w:eastAsia="SimSun" w:hAnsi="Times New Roman" w:hint="eastAsia"/>
          <w:lang w:eastAsia="zh-CN"/>
        </w:rPr>
        <w:t>应对</w:t>
      </w:r>
      <w:r w:rsidR="00175D75" w:rsidRPr="00E555A5">
        <w:rPr>
          <w:rFonts w:ascii="Times New Roman" w:eastAsia="SimSun" w:hAnsi="Times New Roman" w:hint="eastAsia"/>
          <w:lang w:eastAsia="zh-CN"/>
        </w:rPr>
        <w:t>新冠肺炎</w:t>
      </w:r>
      <w:r w:rsidRPr="00E555A5">
        <w:rPr>
          <w:rFonts w:ascii="Times New Roman" w:eastAsia="SimSun" w:hAnsi="Times New Roman" w:hint="eastAsia"/>
          <w:lang w:eastAsia="zh-CN"/>
        </w:rPr>
        <w:t>的</w:t>
      </w:r>
      <w:r w:rsidR="001D0524" w:rsidRPr="00E555A5">
        <w:rPr>
          <w:rFonts w:ascii="Times New Roman" w:eastAsia="SimSun" w:hAnsi="Times New Roman" w:hint="eastAsia"/>
          <w:lang w:eastAsia="zh-CN"/>
        </w:rPr>
        <w:t>政策。最后，在决定是维持还是推迟</w:t>
      </w:r>
      <w:r w:rsidRPr="00E555A5">
        <w:rPr>
          <w:rFonts w:ascii="Times New Roman" w:eastAsia="SimSun" w:hAnsi="Times New Roman" w:hint="eastAsia"/>
          <w:lang w:eastAsia="zh-CN"/>
        </w:rPr>
        <w:t>听证程序时间</w:t>
      </w:r>
      <w:r w:rsidR="001D0524" w:rsidRPr="00E555A5">
        <w:rPr>
          <w:rFonts w:ascii="Times New Roman" w:eastAsia="SimSun" w:hAnsi="Times New Roman" w:hint="eastAsia"/>
          <w:lang w:eastAsia="zh-CN"/>
        </w:rPr>
        <w:t>时，</w:t>
      </w:r>
      <w:r w:rsidRPr="00E555A5">
        <w:rPr>
          <w:rFonts w:ascii="Times New Roman" w:eastAsia="SimSun" w:hAnsi="Times New Roman" w:hint="eastAsia"/>
          <w:lang w:eastAsia="zh-CN"/>
        </w:rPr>
        <w:t>仲裁</w:t>
      </w:r>
      <w:r w:rsidR="001D0524" w:rsidRPr="00E555A5">
        <w:rPr>
          <w:rFonts w:ascii="Times New Roman" w:eastAsia="SimSun" w:hAnsi="Times New Roman" w:hint="eastAsia"/>
          <w:lang w:eastAsia="zh-CN"/>
        </w:rPr>
        <w:t>庭</w:t>
      </w:r>
      <w:r w:rsidR="001D0524" w:rsidRPr="00E555A5">
        <w:rPr>
          <w:rFonts w:ascii="Times New Roman" w:eastAsia="SimSun" w:hAnsi="Times New Roman" w:hint="eastAsia"/>
          <w:lang w:eastAsia="zh-CN"/>
        </w:rPr>
        <w:t>/</w:t>
      </w:r>
      <w:r w:rsidRPr="00E555A5">
        <w:rPr>
          <w:rFonts w:ascii="Times New Roman" w:eastAsia="SimSun" w:hAnsi="Times New Roman" w:hint="eastAsia"/>
          <w:lang w:eastAsia="zh-CN"/>
        </w:rPr>
        <w:t>调解员应给予当事人</w:t>
      </w:r>
      <w:r w:rsidR="001D0524" w:rsidRPr="00E555A5">
        <w:rPr>
          <w:rFonts w:ascii="Times New Roman" w:eastAsia="SimSun" w:hAnsi="Times New Roman" w:hint="eastAsia"/>
          <w:lang w:eastAsia="zh-CN"/>
        </w:rPr>
        <w:t>发表意见的机会。</w:t>
      </w:r>
    </w:p>
    <w:p w14:paraId="24F37FEF" w14:textId="77777777" w:rsidR="002E3670" w:rsidRPr="00E555A5" w:rsidRDefault="002E3670" w:rsidP="00E555A5">
      <w:pPr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br w:type="page"/>
      </w:r>
    </w:p>
    <w:p w14:paraId="2C7FB7B6" w14:textId="77777777" w:rsidR="002F5FC2" w:rsidRPr="00E555A5" w:rsidRDefault="00175D75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 w:hint="eastAsia"/>
          <w:b/>
          <w:lang w:eastAsia="zh-CN"/>
        </w:rPr>
        <w:t>新冠肺炎</w:t>
      </w:r>
      <w:r w:rsidR="00A55D7A" w:rsidRPr="00E555A5">
        <w:rPr>
          <w:rFonts w:ascii="Times New Roman" w:eastAsia="SimSun" w:hAnsi="Times New Roman" w:hint="eastAsia"/>
          <w:b/>
          <w:lang w:eastAsia="zh-CN"/>
        </w:rPr>
        <w:t>期间进行听证程序的</w:t>
      </w:r>
      <w:r w:rsidR="00A55D7A" w:rsidRPr="00E555A5">
        <w:rPr>
          <w:rFonts w:ascii="Times New Roman" w:eastAsia="SimSun" w:hAnsi="Times New Roman" w:hint="eastAsia"/>
          <w:b/>
          <w:lang w:eastAsia="zh-CN"/>
        </w:rPr>
        <w:t>Delos</w:t>
      </w:r>
      <w:r w:rsidR="00A55D7A" w:rsidRPr="00E555A5">
        <w:rPr>
          <w:rFonts w:ascii="Times New Roman" w:eastAsia="SimSun" w:hAnsi="Times New Roman" w:hint="eastAsia"/>
          <w:b/>
          <w:lang w:eastAsia="zh-CN"/>
        </w:rPr>
        <w:t>清单</w:t>
      </w:r>
      <w:r w:rsidR="00756C67" w:rsidRPr="00E555A5">
        <w:rPr>
          <w:rFonts w:ascii="Times New Roman" w:eastAsia="SimSun" w:hAnsi="Times New Roman" w:hint="eastAsia"/>
          <w:b/>
          <w:lang w:eastAsia="zh-CN"/>
        </w:rPr>
        <w:t xml:space="preserve"> </w:t>
      </w:r>
      <w:r w:rsidR="002F5FC2" w:rsidRPr="00E555A5">
        <w:rPr>
          <w:rFonts w:ascii="Times New Roman" w:eastAsia="SimSun" w:hAnsi="Times New Roman"/>
          <w:b/>
          <w:lang w:eastAsia="zh-CN"/>
        </w:rPr>
        <w:t>附件</w:t>
      </w:r>
      <w:r w:rsidR="002F5FC2" w:rsidRPr="00E555A5">
        <w:rPr>
          <w:rFonts w:ascii="Times New Roman" w:eastAsia="SimSun" w:hAnsi="Times New Roman"/>
          <w:b/>
          <w:lang w:eastAsia="zh-CN"/>
        </w:rPr>
        <w:t>2:</w:t>
      </w:r>
      <w:r w:rsidR="00756C67" w:rsidRPr="00E555A5">
        <w:rPr>
          <w:rFonts w:ascii="Times New Roman" w:eastAsia="SimSun" w:hAnsi="Times New Roman"/>
          <w:b/>
          <w:lang w:eastAsia="zh-CN"/>
        </w:rPr>
        <w:t xml:space="preserve"> </w:t>
      </w:r>
      <w:r w:rsidR="002F5FC2" w:rsidRPr="00E555A5">
        <w:rPr>
          <w:rFonts w:ascii="Times New Roman" w:eastAsia="SimSun" w:hAnsi="Times New Roman"/>
          <w:b/>
          <w:lang w:eastAsia="zh-CN"/>
        </w:rPr>
        <w:t>无法亲自参加听证</w:t>
      </w:r>
      <w:r w:rsidR="00756C67" w:rsidRPr="00E555A5">
        <w:rPr>
          <w:rFonts w:ascii="Times New Roman" w:eastAsia="SimSun" w:hAnsi="Times New Roman"/>
          <w:b/>
          <w:lang w:eastAsia="zh-CN"/>
        </w:rPr>
        <w:t>程序</w:t>
      </w:r>
      <w:r w:rsidR="002F5FC2" w:rsidRPr="00E555A5">
        <w:rPr>
          <w:rFonts w:ascii="Times New Roman" w:eastAsia="SimSun" w:hAnsi="Times New Roman"/>
          <w:b/>
          <w:lang w:eastAsia="zh-CN"/>
        </w:rPr>
        <w:t>的有关</w:t>
      </w:r>
      <w:r w:rsidRPr="00E555A5">
        <w:rPr>
          <w:rFonts w:ascii="Times New Roman" w:eastAsia="SimSun" w:hAnsi="Times New Roman"/>
          <w:b/>
          <w:lang w:eastAsia="zh-CN"/>
        </w:rPr>
        <w:t>新冠肺炎</w:t>
      </w:r>
      <w:r w:rsidR="002F5FC2" w:rsidRPr="00E555A5">
        <w:rPr>
          <w:rFonts w:ascii="Times New Roman" w:eastAsia="SimSun" w:hAnsi="Times New Roman"/>
          <w:b/>
          <w:lang w:eastAsia="zh-CN"/>
        </w:rPr>
        <w:t>的私人理由</w:t>
      </w:r>
    </w:p>
    <w:p w14:paraId="3AB78A53" w14:textId="77777777" w:rsidR="002F5FC2" w:rsidRPr="00E555A5" w:rsidRDefault="002F5FC2" w:rsidP="00E555A5">
      <w:pPr>
        <w:jc w:val="both"/>
        <w:rPr>
          <w:rFonts w:ascii="Times New Roman" w:eastAsia="SimSun" w:hAnsi="Times New Roman"/>
          <w:lang w:eastAsia="zh-CN"/>
        </w:rPr>
      </w:pPr>
    </w:p>
    <w:p w14:paraId="2E425763" w14:textId="77777777" w:rsidR="002F5FC2" w:rsidRPr="00E555A5" w:rsidRDefault="00BE319E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关于</w:t>
      </w:r>
      <w:r w:rsidR="00693DCE" w:rsidRPr="00E555A5">
        <w:rPr>
          <w:rFonts w:ascii="Times New Roman" w:eastAsia="SimSun" w:hAnsi="Times New Roman"/>
          <w:lang w:eastAsia="zh-CN"/>
        </w:rPr>
        <w:t>本</w:t>
      </w:r>
      <w:r w:rsidRPr="00E555A5">
        <w:rPr>
          <w:rFonts w:ascii="Times New Roman" w:eastAsia="SimSun" w:hAnsi="Times New Roman"/>
          <w:lang w:eastAsia="zh-CN"/>
        </w:rPr>
        <w:t>清单项目编号</w:t>
      </w:r>
      <w:r w:rsidR="001F413D" w:rsidRPr="00E555A5">
        <w:rPr>
          <w:rFonts w:ascii="Times New Roman" w:eastAsia="SimSun" w:hAnsi="Times New Roman"/>
          <w:lang w:eastAsia="zh-CN"/>
        </w:rPr>
        <w:t>A6</w:t>
      </w:r>
      <w:r w:rsidR="001F413D" w:rsidRPr="00E555A5">
        <w:rPr>
          <w:rFonts w:ascii="Times New Roman" w:eastAsia="SimSun" w:hAnsi="Times New Roman"/>
          <w:lang w:eastAsia="zh-CN"/>
        </w:rPr>
        <w:t>，</w:t>
      </w:r>
      <w:r w:rsidR="00A55D7A" w:rsidRPr="00E555A5">
        <w:rPr>
          <w:rFonts w:ascii="Times New Roman" w:eastAsia="SimSun" w:hAnsi="Times New Roman" w:hint="eastAsia"/>
          <w:lang w:eastAsia="zh-CN"/>
        </w:rPr>
        <w:t>参会人员</w:t>
      </w:r>
      <w:r w:rsidR="001F413D" w:rsidRPr="00E555A5">
        <w:rPr>
          <w:rFonts w:ascii="Times New Roman" w:eastAsia="SimSun" w:hAnsi="Times New Roman"/>
          <w:lang w:eastAsia="zh-CN"/>
        </w:rPr>
        <w:t>应当考虑</w:t>
      </w:r>
      <w:r w:rsidR="00533251" w:rsidRPr="00E555A5">
        <w:rPr>
          <w:rFonts w:ascii="Times New Roman" w:eastAsia="SimSun" w:hAnsi="Times New Roman" w:hint="eastAsia"/>
          <w:lang w:eastAsia="zh-CN"/>
        </w:rPr>
        <w:t>其是否适用</w:t>
      </w:r>
      <w:r w:rsidR="001F413D" w:rsidRPr="00E555A5">
        <w:rPr>
          <w:rFonts w:ascii="Times New Roman" w:eastAsia="SimSun" w:hAnsi="Times New Roman"/>
          <w:lang w:eastAsia="zh-CN"/>
        </w:rPr>
        <w:t>以下个人陈述，如有需要</w:t>
      </w:r>
      <w:r w:rsidR="00533251" w:rsidRPr="00E555A5">
        <w:rPr>
          <w:rFonts w:ascii="Times New Roman" w:eastAsia="SimSun" w:hAnsi="Times New Roman" w:hint="eastAsia"/>
          <w:lang w:eastAsia="zh-CN"/>
        </w:rPr>
        <w:t>，</w:t>
      </w:r>
      <w:r w:rsidR="001F413D" w:rsidRPr="00E555A5">
        <w:rPr>
          <w:rFonts w:ascii="Times New Roman" w:eastAsia="SimSun" w:hAnsi="Times New Roman"/>
          <w:lang w:eastAsia="zh-CN"/>
        </w:rPr>
        <w:t>可自行决定</w:t>
      </w:r>
      <w:r w:rsidR="00756C67" w:rsidRPr="00E555A5">
        <w:rPr>
          <w:rFonts w:ascii="Times New Roman" w:eastAsia="SimSun" w:hAnsi="Times New Roman"/>
          <w:lang w:eastAsia="zh-CN"/>
        </w:rPr>
        <w:t>是否适用</w:t>
      </w:r>
      <w:r w:rsidR="00756C67" w:rsidRPr="00E555A5">
        <w:rPr>
          <w:rFonts w:ascii="Times New Roman" w:eastAsia="SimSun" w:hAnsi="Times New Roman" w:hint="eastAsia"/>
          <w:lang w:eastAsia="zh-CN"/>
        </w:rPr>
        <w:t>；</w:t>
      </w:r>
      <w:r w:rsidR="00693DCE" w:rsidRPr="00E555A5">
        <w:rPr>
          <w:rFonts w:ascii="Times New Roman" w:eastAsia="SimSun" w:hAnsi="Times New Roman"/>
          <w:lang w:eastAsia="zh-CN"/>
        </w:rPr>
        <w:t>确需</w:t>
      </w:r>
      <w:r w:rsidR="00756C67" w:rsidRPr="00E555A5">
        <w:rPr>
          <w:rFonts w:ascii="Times New Roman" w:eastAsia="SimSun" w:hAnsi="Times New Roman"/>
          <w:lang w:eastAsia="zh-CN"/>
        </w:rPr>
        <w:t>适用人员</w:t>
      </w:r>
      <w:r w:rsidR="001F413D" w:rsidRPr="00E555A5">
        <w:rPr>
          <w:rFonts w:ascii="Times New Roman" w:eastAsia="SimSun" w:hAnsi="Times New Roman"/>
          <w:lang w:eastAsia="zh-CN"/>
        </w:rPr>
        <w:t>最好不要</w:t>
      </w:r>
      <w:r w:rsidR="00533251" w:rsidRPr="00E555A5">
        <w:rPr>
          <w:rFonts w:ascii="Times New Roman" w:eastAsia="SimSun" w:hAnsi="Times New Roman" w:hint="eastAsia"/>
          <w:lang w:eastAsia="zh-CN"/>
        </w:rPr>
        <w:t>现场</w:t>
      </w:r>
      <w:r w:rsidR="001F413D" w:rsidRPr="00E555A5">
        <w:rPr>
          <w:rFonts w:ascii="Times New Roman" w:eastAsia="SimSun" w:hAnsi="Times New Roman"/>
          <w:lang w:eastAsia="zh-CN"/>
        </w:rPr>
        <w:t>参加</w:t>
      </w:r>
      <w:r w:rsidR="00B316FF" w:rsidRPr="00E555A5">
        <w:rPr>
          <w:rFonts w:ascii="Times New Roman" w:eastAsia="SimSun" w:hAnsi="Times New Roman"/>
          <w:lang w:eastAsia="zh-CN"/>
        </w:rPr>
        <w:t>听证程序</w:t>
      </w:r>
      <w:r w:rsidR="001F413D" w:rsidRPr="00E555A5">
        <w:rPr>
          <w:rFonts w:ascii="Times New Roman" w:eastAsia="SimSun" w:hAnsi="Times New Roman"/>
          <w:lang w:eastAsia="zh-CN"/>
        </w:rPr>
        <w:t>。</w:t>
      </w:r>
    </w:p>
    <w:p w14:paraId="421F4483" w14:textId="77777777" w:rsidR="002F5FC2" w:rsidRPr="00E555A5" w:rsidRDefault="002F5FC2" w:rsidP="00E555A5">
      <w:pPr>
        <w:jc w:val="both"/>
        <w:rPr>
          <w:rFonts w:ascii="Times New Roman" w:eastAsia="SimSun" w:hAnsi="Times New Roman"/>
          <w:b/>
          <w:bCs/>
        </w:rPr>
      </w:pPr>
      <w:r w:rsidRPr="00E555A5">
        <w:rPr>
          <w:rFonts w:ascii="Times New Roman" w:eastAsia="SimSun" w:hAnsi="Times New Roman"/>
          <w:b/>
        </w:rPr>
        <w:t>健康</w:t>
      </w:r>
      <w:r w:rsidR="00756C67" w:rsidRPr="00E555A5">
        <w:rPr>
          <w:rFonts w:ascii="Times New Roman" w:eastAsia="SimSun" w:hAnsi="Times New Roman"/>
          <w:b/>
        </w:rPr>
        <w:t>状况</w:t>
      </w:r>
    </w:p>
    <w:p w14:paraId="44941D5F" w14:textId="77777777" w:rsidR="002F5FC2" w:rsidRPr="00E555A5" w:rsidRDefault="002F5FC2" w:rsidP="00E555A5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如世界卫生组织所述，我</w:t>
      </w:r>
      <w:r w:rsidR="00756C67" w:rsidRPr="00E555A5">
        <w:rPr>
          <w:rFonts w:ascii="Times New Roman" w:eastAsia="SimSun" w:hAnsi="Times New Roman" w:hint="eastAsia"/>
          <w:lang w:eastAsia="zh-CN"/>
        </w:rPr>
        <w:t>感染</w:t>
      </w:r>
      <w:r w:rsidR="00756C67" w:rsidRPr="00E555A5">
        <w:rPr>
          <w:rFonts w:ascii="Times New Roman" w:eastAsia="SimSun" w:hAnsi="Times New Roman"/>
          <w:lang w:eastAsia="zh-CN"/>
        </w:rPr>
        <w:t>重症</w:t>
      </w:r>
      <w:r w:rsidR="00175D75" w:rsidRPr="00E555A5">
        <w:rPr>
          <w:rFonts w:ascii="Times New Roman" w:eastAsia="SimSun" w:hAnsi="Times New Roman"/>
          <w:lang w:eastAsia="zh-CN"/>
        </w:rPr>
        <w:t>新冠肺炎</w:t>
      </w:r>
      <w:r w:rsidR="00756C67" w:rsidRPr="00E555A5">
        <w:rPr>
          <w:rFonts w:ascii="Times New Roman" w:eastAsia="SimSun" w:hAnsi="Times New Roman"/>
          <w:lang w:eastAsia="zh-CN"/>
        </w:rPr>
        <w:t>的可能性更高</w:t>
      </w:r>
      <w:r w:rsidRPr="00E555A5">
        <w:rPr>
          <w:rFonts w:ascii="Times New Roman" w:eastAsia="SimSun" w:hAnsi="Times New Roman"/>
          <w:lang w:eastAsia="zh-CN"/>
        </w:rPr>
        <w:t>。</w:t>
      </w:r>
      <w:r w:rsidRPr="00E555A5">
        <w:rPr>
          <w:rFonts w:ascii="Times New Roman" w:eastAsia="SimSun" w:hAnsi="Times New Roman"/>
          <w:vertAlign w:val="superscript"/>
        </w:rPr>
        <w:footnoteReference w:id="19"/>
      </w:r>
    </w:p>
    <w:p w14:paraId="01379FCE" w14:textId="77777777" w:rsidR="002F5FC2" w:rsidRPr="00E555A5" w:rsidRDefault="002F5FC2" w:rsidP="00E555A5">
      <w:pPr>
        <w:pStyle w:val="ListParagraph"/>
        <w:numPr>
          <w:ilvl w:val="0"/>
          <w:numId w:val="5"/>
        </w:numPr>
        <w:jc w:val="both"/>
        <w:rPr>
          <w:rFonts w:ascii="Times New Roman" w:eastAsia="SimSun" w:hAnsi="Times New Roman"/>
        </w:rPr>
      </w:pPr>
      <w:r w:rsidRPr="00E555A5">
        <w:rPr>
          <w:rFonts w:ascii="Times New Roman" w:eastAsia="SimSun" w:hAnsi="Times New Roman"/>
        </w:rPr>
        <w:t>我</w:t>
      </w:r>
      <w:r w:rsidR="00756C67" w:rsidRPr="00E555A5">
        <w:rPr>
          <w:rFonts w:ascii="Times New Roman" w:eastAsia="SimSun" w:hAnsi="Times New Roman"/>
        </w:rPr>
        <w:t>是孕妇</w:t>
      </w:r>
      <w:r w:rsidRPr="00E555A5">
        <w:rPr>
          <w:rFonts w:ascii="Times New Roman" w:eastAsia="SimSun" w:hAnsi="Times New Roman"/>
        </w:rPr>
        <w:t>。</w:t>
      </w:r>
    </w:p>
    <w:p w14:paraId="4DFA5097" w14:textId="77777777" w:rsidR="002F5FC2" w:rsidRPr="00E555A5" w:rsidRDefault="002F5FC2" w:rsidP="00E555A5">
      <w:pPr>
        <w:tabs>
          <w:tab w:val="left" w:pos="1409"/>
        </w:tabs>
        <w:jc w:val="both"/>
        <w:rPr>
          <w:rFonts w:ascii="Times New Roman" w:eastAsia="SimSun" w:hAnsi="Times New Roman"/>
          <w:b/>
          <w:bCs/>
        </w:rPr>
      </w:pPr>
      <w:r w:rsidRPr="00E555A5">
        <w:rPr>
          <w:rFonts w:ascii="Times New Roman" w:eastAsia="SimSun" w:hAnsi="Times New Roman"/>
          <w:b/>
        </w:rPr>
        <w:t>子女</w:t>
      </w:r>
      <w:r w:rsidR="00756C67" w:rsidRPr="00E555A5">
        <w:rPr>
          <w:rFonts w:ascii="Times New Roman" w:eastAsia="SimSun" w:hAnsi="Times New Roman"/>
          <w:b/>
        </w:rPr>
        <w:t>状况</w:t>
      </w:r>
      <w:r w:rsidR="00756C67" w:rsidRPr="00E555A5">
        <w:rPr>
          <w:rFonts w:ascii="Times New Roman" w:eastAsia="SimSun" w:hAnsi="Times New Roman"/>
          <w:b/>
        </w:rPr>
        <w:tab/>
      </w:r>
    </w:p>
    <w:p w14:paraId="16F297E3" w14:textId="77777777" w:rsidR="002F5FC2" w:rsidRPr="00E555A5" w:rsidRDefault="00175D75" w:rsidP="00E555A5">
      <w:pPr>
        <w:pStyle w:val="ListParagraph"/>
        <w:numPr>
          <w:ilvl w:val="0"/>
          <w:numId w:val="5"/>
        </w:num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新冠肺炎</w:t>
      </w:r>
      <w:r w:rsidR="00466249" w:rsidRPr="00E555A5">
        <w:rPr>
          <w:rFonts w:ascii="Times New Roman" w:eastAsia="SimSun" w:hAnsi="Times New Roman"/>
          <w:lang w:eastAsia="zh-CN"/>
        </w:rPr>
        <w:t>导致</w:t>
      </w:r>
      <w:r w:rsidR="00756C67" w:rsidRPr="00E555A5">
        <w:rPr>
          <w:rFonts w:ascii="Times New Roman" w:eastAsia="SimSun" w:hAnsi="Times New Roman"/>
          <w:lang w:eastAsia="zh-CN"/>
        </w:rPr>
        <w:t>本人</w:t>
      </w:r>
      <w:r w:rsidR="00466249" w:rsidRPr="00E555A5">
        <w:rPr>
          <w:rFonts w:ascii="Times New Roman" w:eastAsia="SimSun" w:hAnsi="Times New Roman"/>
          <w:lang w:eastAsia="zh-CN"/>
        </w:rPr>
        <w:t>居住地的托儿所</w:t>
      </w:r>
      <w:r w:rsidR="00466249" w:rsidRPr="00E555A5">
        <w:rPr>
          <w:rFonts w:ascii="Times New Roman" w:eastAsia="SimSun" w:hAnsi="Times New Roman"/>
          <w:lang w:eastAsia="zh-CN"/>
        </w:rPr>
        <w:t>/</w:t>
      </w:r>
      <w:r w:rsidR="00466249" w:rsidRPr="00E555A5">
        <w:rPr>
          <w:rFonts w:ascii="Times New Roman" w:eastAsia="SimSun" w:hAnsi="Times New Roman"/>
          <w:lang w:eastAsia="zh-CN"/>
        </w:rPr>
        <w:t>学前班</w:t>
      </w:r>
      <w:r w:rsidR="00466249" w:rsidRPr="00E555A5">
        <w:rPr>
          <w:rFonts w:ascii="Times New Roman" w:eastAsia="SimSun" w:hAnsi="Times New Roman"/>
          <w:lang w:eastAsia="zh-CN"/>
        </w:rPr>
        <w:t>/</w:t>
      </w:r>
      <w:r w:rsidR="00466249" w:rsidRPr="00E555A5">
        <w:rPr>
          <w:rFonts w:ascii="Times New Roman" w:eastAsia="SimSun" w:hAnsi="Times New Roman"/>
          <w:lang w:eastAsia="zh-CN"/>
        </w:rPr>
        <w:t>学校关闭，</w:t>
      </w:r>
      <w:r w:rsidR="00756C67" w:rsidRPr="00E555A5">
        <w:rPr>
          <w:rFonts w:ascii="Times New Roman" w:eastAsia="SimSun" w:hAnsi="Times New Roman"/>
          <w:lang w:eastAsia="zh-CN"/>
        </w:rPr>
        <w:t>本人</w:t>
      </w:r>
      <w:r w:rsidR="00466249" w:rsidRPr="00E555A5">
        <w:rPr>
          <w:rFonts w:ascii="Times New Roman" w:eastAsia="SimSun" w:hAnsi="Times New Roman"/>
          <w:lang w:eastAsia="zh-CN"/>
        </w:rPr>
        <w:t>需要在家工作，在</w:t>
      </w:r>
      <w:r w:rsidR="00756C67" w:rsidRPr="00E555A5">
        <w:rPr>
          <w:rFonts w:ascii="Times New Roman" w:eastAsia="SimSun" w:hAnsi="Times New Roman" w:hint="eastAsia"/>
          <w:lang w:eastAsia="zh-CN"/>
        </w:rPr>
        <w:t>听证</w:t>
      </w:r>
      <w:r w:rsidR="00466249" w:rsidRPr="00E555A5">
        <w:rPr>
          <w:rFonts w:ascii="Times New Roman" w:eastAsia="SimSun" w:hAnsi="Times New Roman"/>
          <w:lang w:eastAsia="zh-CN"/>
        </w:rPr>
        <w:t>期间无法安排</w:t>
      </w:r>
      <w:r w:rsidR="00533251" w:rsidRPr="00E555A5">
        <w:rPr>
          <w:rFonts w:ascii="Times New Roman" w:eastAsia="SimSun" w:hAnsi="Times New Roman"/>
          <w:lang w:eastAsia="zh-CN"/>
        </w:rPr>
        <w:t>照顾</w:t>
      </w:r>
      <w:r w:rsidR="00533251" w:rsidRPr="00E555A5">
        <w:rPr>
          <w:rFonts w:ascii="Times New Roman" w:eastAsia="SimSun" w:hAnsi="Times New Roman" w:hint="eastAsia"/>
          <w:lang w:eastAsia="zh-CN"/>
        </w:rPr>
        <w:t>子女的事项</w:t>
      </w:r>
      <w:r w:rsidR="00466249" w:rsidRPr="00E555A5">
        <w:rPr>
          <w:rFonts w:ascii="Times New Roman" w:eastAsia="SimSun" w:hAnsi="Times New Roman"/>
          <w:lang w:eastAsia="zh-CN"/>
        </w:rPr>
        <w:t>。</w:t>
      </w:r>
    </w:p>
    <w:p w14:paraId="73B99509" w14:textId="77777777" w:rsidR="00DD33C2" w:rsidRPr="00E555A5" w:rsidRDefault="00DD33C2" w:rsidP="00E555A5">
      <w:pPr>
        <w:spacing w:before="120" w:after="120"/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如果仲裁庭</w:t>
      </w:r>
      <w:r w:rsidRPr="00E555A5">
        <w:rPr>
          <w:rFonts w:ascii="Times New Roman" w:eastAsia="SimSun" w:hAnsi="Times New Roman"/>
          <w:lang w:eastAsia="zh-CN"/>
        </w:rPr>
        <w:t>/</w:t>
      </w:r>
      <w:r w:rsidRPr="00E555A5">
        <w:rPr>
          <w:rFonts w:ascii="Times New Roman" w:eastAsia="SimSun" w:hAnsi="Times New Roman"/>
          <w:lang w:eastAsia="zh-CN"/>
        </w:rPr>
        <w:t>调解</w:t>
      </w:r>
      <w:r w:rsidR="00756C67" w:rsidRPr="00E555A5">
        <w:rPr>
          <w:rFonts w:ascii="Times New Roman" w:eastAsia="SimSun" w:hAnsi="Times New Roman"/>
          <w:lang w:eastAsia="zh-CN"/>
        </w:rPr>
        <w:t>员</w:t>
      </w:r>
      <w:r w:rsidRPr="00E555A5">
        <w:rPr>
          <w:rFonts w:ascii="Times New Roman" w:eastAsia="SimSun" w:hAnsi="Times New Roman"/>
          <w:lang w:eastAsia="zh-CN"/>
        </w:rPr>
        <w:t>和</w:t>
      </w:r>
      <w:r w:rsidRPr="00E555A5">
        <w:rPr>
          <w:rFonts w:ascii="Times New Roman" w:eastAsia="SimSun" w:hAnsi="Times New Roman"/>
          <w:lang w:eastAsia="zh-CN"/>
        </w:rPr>
        <w:t>/</w:t>
      </w:r>
      <w:r w:rsidRPr="00E555A5">
        <w:rPr>
          <w:rFonts w:ascii="Times New Roman" w:eastAsia="SimSun" w:hAnsi="Times New Roman"/>
          <w:lang w:eastAsia="zh-CN"/>
        </w:rPr>
        <w:t>或</w:t>
      </w:r>
      <w:r w:rsidR="00756C67" w:rsidRPr="00E555A5">
        <w:rPr>
          <w:rFonts w:ascii="Times New Roman" w:eastAsia="SimSun" w:hAnsi="Times New Roman"/>
          <w:lang w:eastAsia="zh-CN"/>
        </w:rPr>
        <w:t>当事人</w:t>
      </w:r>
      <w:r w:rsidRPr="00E555A5">
        <w:rPr>
          <w:rFonts w:ascii="Times New Roman" w:eastAsia="SimSun" w:hAnsi="Times New Roman"/>
          <w:lang w:eastAsia="zh-CN"/>
        </w:rPr>
        <w:t>认为有必要进一步详细阐述上述内容，可以通过以下方式进行</w:t>
      </w:r>
      <w:r w:rsidRPr="00E555A5">
        <w:rPr>
          <w:rFonts w:ascii="Times New Roman" w:eastAsia="SimSun" w:hAnsi="Times New Roman"/>
          <w:lang w:eastAsia="zh-CN"/>
        </w:rPr>
        <w:t>:</w:t>
      </w:r>
    </w:p>
    <w:p w14:paraId="3197759A" w14:textId="77777777" w:rsidR="00DD33C2" w:rsidRPr="00E555A5" w:rsidRDefault="00DD33C2" w:rsidP="00E555A5">
      <w:pPr>
        <w:pStyle w:val="ListParagraph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询问</w:t>
      </w:r>
      <w:r w:rsidRPr="00E555A5">
        <w:rPr>
          <w:rFonts w:ascii="Times New Roman" w:eastAsia="SimSun" w:hAnsi="Times New Roman"/>
          <w:lang w:eastAsia="zh-CN"/>
        </w:rPr>
        <w:t>:“</w:t>
      </w:r>
      <w:r w:rsidRPr="00E555A5">
        <w:rPr>
          <w:rFonts w:ascii="Times New Roman" w:eastAsia="SimSun" w:hAnsi="Times New Roman"/>
          <w:lang w:eastAsia="zh-CN"/>
        </w:rPr>
        <w:t>是否有任何</w:t>
      </w:r>
      <w:r w:rsidR="00A55D7A" w:rsidRPr="00E555A5">
        <w:rPr>
          <w:rFonts w:ascii="Times New Roman" w:eastAsia="SimSun" w:hAnsi="Times New Roman"/>
          <w:lang w:eastAsia="zh-CN"/>
        </w:rPr>
        <w:t>参会人员</w:t>
      </w:r>
      <w:r w:rsidRPr="00E555A5">
        <w:rPr>
          <w:rFonts w:ascii="Times New Roman" w:eastAsia="SimSun" w:hAnsi="Times New Roman"/>
          <w:lang w:eastAsia="zh-CN"/>
        </w:rPr>
        <w:t>希望提出不能亲自参加</w:t>
      </w:r>
      <w:r w:rsidR="00B316FF" w:rsidRPr="00E555A5">
        <w:rPr>
          <w:rFonts w:ascii="Times New Roman" w:eastAsia="SimSun" w:hAnsi="Times New Roman"/>
          <w:lang w:eastAsia="zh-CN"/>
        </w:rPr>
        <w:t>听证程序</w:t>
      </w:r>
      <w:r w:rsidRPr="00E555A5">
        <w:rPr>
          <w:rFonts w:ascii="Times New Roman" w:eastAsia="SimSun" w:hAnsi="Times New Roman"/>
          <w:lang w:eastAsia="zh-CN"/>
        </w:rPr>
        <w:t>的个人原因</w:t>
      </w:r>
      <w:r w:rsidRPr="00E555A5">
        <w:rPr>
          <w:rFonts w:ascii="Times New Roman" w:eastAsia="SimSun" w:hAnsi="Times New Roman"/>
          <w:lang w:eastAsia="zh-CN"/>
        </w:rPr>
        <w:t>(</w:t>
      </w:r>
      <w:r w:rsidRPr="00E555A5">
        <w:rPr>
          <w:rFonts w:ascii="Times New Roman" w:eastAsia="SimSun" w:hAnsi="Times New Roman"/>
          <w:lang w:eastAsia="zh-CN"/>
        </w:rPr>
        <w:t>参见</w:t>
      </w:r>
      <w:r w:rsidR="009818B3" w:rsidRPr="00E555A5">
        <w:rPr>
          <w:rFonts w:ascii="Times New Roman" w:eastAsia="SimSun" w:hAnsi="Times New Roman" w:hint="eastAsia"/>
          <w:lang w:eastAsia="zh-CN"/>
        </w:rPr>
        <w:t>《</w:t>
      </w:r>
      <w:r w:rsidR="00175D75" w:rsidRPr="00E555A5">
        <w:rPr>
          <w:rFonts w:ascii="Times New Roman" w:eastAsia="SimSun" w:hAnsi="Times New Roman"/>
          <w:lang w:eastAsia="zh-CN"/>
        </w:rPr>
        <w:t>新冠肺炎</w:t>
      </w:r>
      <w:r w:rsidR="00A55D7A" w:rsidRPr="00E555A5">
        <w:rPr>
          <w:rFonts w:ascii="Times New Roman" w:eastAsia="SimSun" w:hAnsi="Times New Roman"/>
          <w:lang w:eastAsia="zh-CN"/>
        </w:rPr>
        <w:t>期间进行听证程序</w:t>
      </w:r>
      <w:r w:rsidR="00756C67" w:rsidRPr="00E555A5">
        <w:rPr>
          <w:rFonts w:ascii="Times New Roman" w:eastAsia="SimSun" w:hAnsi="Times New Roman" w:hint="eastAsia"/>
          <w:lang w:eastAsia="zh-CN"/>
        </w:rPr>
        <w:t>的</w:t>
      </w:r>
      <w:r w:rsidR="00756C67" w:rsidRPr="00E555A5">
        <w:rPr>
          <w:rFonts w:ascii="Times New Roman" w:eastAsia="SimSun" w:hAnsi="Times New Roman" w:hint="eastAsia"/>
          <w:lang w:eastAsia="zh-CN"/>
        </w:rPr>
        <w:t>Delos</w:t>
      </w:r>
      <w:r w:rsidRPr="00E555A5">
        <w:rPr>
          <w:rFonts w:ascii="Times New Roman" w:eastAsia="SimSun" w:hAnsi="Times New Roman"/>
          <w:lang w:eastAsia="zh-CN"/>
        </w:rPr>
        <w:t>清单</w:t>
      </w:r>
      <w:r w:rsidR="009818B3" w:rsidRPr="00E555A5">
        <w:rPr>
          <w:rFonts w:ascii="Times New Roman" w:eastAsia="SimSun" w:hAnsi="Times New Roman" w:hint="eastAsia"/>
          <w:lang w:eastAsia="zh-CN"/>
        </w:rPr>
        <w:t>》</w:t>
      </w:r>
      <w:r w:rsidRPr="00E555A5">
        <w:rPr>
          <w:rFonts w:ascii="Times New Roman" w:eastAsia="SimSun" w:hAnsi="Times New Roman"/>
          <w:lang w:eastAsia="zh-CN"/>
        </w:rPr>
        <w:t>附件</w:t>
      </w:r>
      <w:r w:rsidRPr="00E555A5">
        <w:rPr>
          <w:rFonts w:ascii="Times New Roman" w:eastAsia="SimSun" w:hAnsi="Times New Roman"/>
          <w:lang w:eastAsia="zh-CN"/>
        </w:rPr>
        <w:t>2)?”</w:t>
      </w:r>
    </w:p>
    <w:p w14:paraId="1A876E30" w14:textId="77777777" w:rsidR="00DD33C2" w:rsidRPr="00E555A5" w:rsidRDefault="006F12B3" w:rsidP="00E555A5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如果回答是肯定的，则可以邀请</w:t>
      </w:r>
      <w:r w:rsidR="00981275" w:rsidRPr="00E555A5">
        <w:rPr>
          <w:rFonts w:ascii="Times New Roman" w:eastAsia="SimSun" w:hAnsi="Times New Roman" w:hint="eastAsia"/>
          <w:lang w:eastAsia="zh-CN"/>
        </w:rPr>
        <w:t>参会人员</w:t>
      </w:r>
      <w:r w:rsidRPr="00E555A5">
        <w:rPr>
          <w:rFonts w:ascii="Times New Roman" w:eastAsia="SimSun" w:hAnsi="Times New Roman"/>
          <w:lang w:eastAsia="zh-CN"/>
        </w:rPr>
        <w:t>提供</w:t>
      </w:r>
      <w:r w:rsidR="009818B3" w:rsidRPr="00E555A5">
        <w:rPr>
          <w:rFonts w:ascii="Times New Roman" w:eastAsia="SimSun" w:hAnsi="Times New Roman"/>
          <w:lang w:eastAsia="zh-CN"/>
        </w:rPr>
        <w:t>一份</w:t>
      </w:r>
      <w:r w:rsidRPr="00E555A5">
        <w:rPr>
          <w:rFonts w:ascii="Times New Roman" w:eastAsia="SimSun" w:hAnsi="Times New Roman"/>
          <w:lang w:eastAsia="zh-CN"/>
        </w:rPr>
        <w:t>事实陈述来代替证据</w:t>
      </w:r>
      <w:r w:rsidRPr="00E555A5">
        <w:rPr>
          <w:rFonts w:ascii="Times New Roman" w:eastAsia="SimSun" w:hAnsi="Times New Roman"/>
          <w:lang w:eastAsia="zh-CN"/>
        </w:rPr>
        <w:t>(</w:t>
      </w:r>
      <w:r w:rsidRPr="00E555A5">
        <w:rPr>
          <w:rFonts w:ascii="Times New Roman" w:eastAsia="SimSun" w:hAnsi="Times New Roman"/>
          <w:lang w:eastAsia="zh-CN"/>
        </w:rPr>
        <w:t>例如</w:t>
      </w:r>
      <w:r w:rsidRPr="00E555A5">
        <w:rPr>
          <w:rFonts w:ascii="Times New Roman" w:eastAsia="SimSun" w:hAnsi="Times New Roman"/>
          <w:lang w:eastAsia="zh-CN"/>
        </w:rPr>
        <w:t>:“</w:t>
      </w:r>
      <w:r w:rsidR="009818B3" w:rsidRPr="00E555A5">
        <w:rPr>
          <w:rFonts w:ascii="Times New Roman" w:eastAsia="SimSun" w:hAnsi="Times New Roman" w:hint="eastAsia"/>
          <w:lang w:eastAsia="zh-CN"/>
        </w:rPr>
        <w:t>《</w:t>
      </w:r>
      <w:r w:rsidR="00175D75" w:rsidRPr="00E555A5">
        <w:rPr>
          <w:rFonts w:ascii="Times New Roman" w:eastAsia="SimSun" w:hAnsi="Times New Roman"/>
          <w:lang w:eastAsia="zh-CN"/>
        </w:rPr>
        <w:t>新冠肺炎</w:t>
      </w:r>
      <w:r w:rsidR="00A55D7A" w:rsidRPr="00E555A5">
        <w:rPr>
          <w:rFonts w:ascii="Times New Roman" w:eastAsia="SimSun" w:hAnsi="Times New Roman"/>
          <w:lang w:eastAsia="zh-CN"/>
        </w:rPr>
        <w:t>期间进行听证程序</w:t>
      </w:r>
      <w:r w:rsidR="00A55D7A" w:rsidRPr="00E555A5">
        <w:rPr>
          <w:rFonts w:ascii="Times New Roman" w:eastAsia="SimSun" w:hAnsi="Times New Roman" w:hint="eastAsia"/>
          <w:lang w:eastAsia="zh-CN"/>
        </w:rPr>
        <w:t>的</w:t>
      </w:r>
      <w:r w:rsidR="00A55D7A" w:rsidRPr="00E555A5">
        <w:rPr>
          <w:rFonts w:ascii="Times New Roman" w:eastAsia="SimSun" w:hAnsi="Times New Roman" w:hint="eastAsia"/>
          <w:lang w:eastAsia="zh-CN"/>
        </w:rPr>
        <w:t>Delos</w:t>
      </w:r>
      <w:r w:rsidR="00A55D7A" w:rsidRPr="00E555A5">
        <w:rPr>
          <w:rFonts w:ascii="Times New Roman" w:eastAsia="SimSun" w:hAnsi="Times New Roman"/>
          <w:lang w:eastAsia="zh-CN"/>
        </w:rPr>
        <w:t>清单</w:t>
      </w:r>
      <w:r w:rsidR="009818B3" w:rsidRPr="00E555A5">
        <w:rPr>
          <w:rFonts w:ascii="Times New Roman" w:eastAsia="SimSun" w:hAnsi="Times New Roman" w:hint="eastAsia"/>
          <w:lang w:eastAsia="zh-CN"/>
        </w:rPr>
        <w:t>》</w:t>
      </w:r>
      <w:r w:rsidRPr="00E555A5">
        <w:rPr>
          <w:rFonts w:ascii="Times New Roman" w:eastAsia="SimSun" w:hAnsi="Times New Roman"/>
          <w:lang w:eastAsia="zh-CN"/>
        </w:rPr>
        <w:t>附件</w:t>
      </w:r>
      <w:r w:rsidRPr="00E555A5">
        <w:rPr>
          <w:rFonts w:ascii="Times New Roman" w:eastAsia="SimSun" w:hAnsi="Times New Roman"/>
          <w:lang w:eastAsia="zh-CN"/>
        </w:rPr>
        <w:t>2</w:t>
      </w:r>
      <w:r w:rsidRPr="00E555A5">
        <w:rPr>
          <w:rFonts w:ascii="Times New Roman" w:eastAsia="SimSun" w:hAnsi="Times New Roman"/>
          <w:lang w:eastAsia="zh-CN"/>
        </w:rPr>
        <w:t>所述的一个或多个理由适用于</w:t>
      </w:r>
      <w:r w:rsidRPr="00E555A5">
        <w:rPr>
          <w:rFonts w:ascii="Times New Roman" w:eastAsia="SimSun" w:hAnsi="Times New Roman"/>
          <w:lang w:eastAsia="zh-CN"/>
        </w:rPr>
        <w:t>[</w:t>
      </w:r>
      <w:r w:rsidRPr="00E555A5">
        <w:rPr>
          <w:rFonts w:ascii="Times New Roman" w:eastAsia="SimSun" w:hAnsi="Times New Roman"/>
          <w:lang w:eastAsia="zh-CN"/>
        </w:rPr>
        <w:t>仲裁庭</w:t>
      </w:r>
      <w:r w:rsidRPr="00E555A5">
        <w:rPr>
          <w:rFonts w:ascii="Times New Roman" w:eastAsia="SimSun" w:hAnsi="Times New Roman"/>
          <w:lang w:eastAsia="zh-CN"/>
        </w:rPr>
        <w:t>/</w:t>
      </w:r>
      <w:r w:rsidRPr="00E555A5">
        <w:rPr>
          <w:rFonts w:ascii="Times New Roman" w:eastAsia="SimSun" w:hAnsi="Times New Roman"/>
          <w:lang w:eastAsia="zh-CN"/>
        </w:rPr>
        <w:t>申请人方</w:t>
      </w:r>
      <w:r w:rsidRPr="00E555A5">
        <w:rPr>
          <w:rFonts w:ascii="Times New Roman" w:eastAsia="SimSun" w:hAnsi="Times New Roman"/>
          <w:lang w:eastAsia="zh-CN"/>
        </w:rPr>
        <w:t>/</w:t>
      </w:r>
      <w:r w:rsidRPr="00E555A5">
        <w:rPr>
          <w:rFonts w:ascii="Times New Roman" w:eastAsia="SimSun" w:hAnsi="Times New Roman"/>
          <w:lang w:eastAsia="zh-CN"/>
        </w:rPr>
        <w:t>被申请人方</w:t>
      </w:r>
      <w:r w:rsidRPr="00E555A5">
        <w:rPr>
          <w:rFonts w:ascii="Times New Roman" w:eastAsia="SimSun" w:hAnsi="Times New Roman"/>
          <w:i/>
          <w:lang w:eastAsia="zh-CN"/>
        </w:rPr>
        <w:t>/</w:t>
      </w:r>
      <w:r w:rsidRPr="00E555A5">
        <w:rPr>
          <w:rFonts w:ascii="Times New Roman" w:eastAsia="SimSun" w:hAnsi="Times New Roman"/>
          <w:i/>
          <w:lang w:eastAsia="zh-CN"/>
        </w:rPr>
        <w:t>根据需要调整</w:t>
      </w:r>
      <w:r w:rsidRPr="00E555A5">
        <w:rPr>
          <w:rFonts w:ascii="Times New Roman" w:eastAsia="SimSun" w:hAnsi="Times New Roman"/>
          <w:i/>
          <w:lang w:eastAsia="zh-CN"/>
        </w:rPr>
        <w:t>]</w:t>
      </w:r>
      <w:r w:rsidRPr="00E555A5">
        <w:rPr>
          <w:rFonts w:ascii="Times New Roman" w:eastAsia="SimSun" w:hAnsi="Times New Roman"/>
          <w:i/>
          <w:lang w:eastAsia="zh-CN"/>
        </w:rPr>
        <w:t>的一个或多个</w:t>
      </w:r>
      <w:r w:rsidR="00981275" w:rsidRPr="00E555A5">
        <w:rPr>
          <w:rFonts w:ascii="Times New Roman" w:eastAsia="SimSun" w:hAnsi="Times New Roman" w:hint="eastAsia"/>
          <w:i/>
          <w:lang w:eastAsia="zh-CN"/>
        </w:rPr>
        <w:t>参会人员</w:t>
      </w:r>
      <w:r w:rsidRPr="00E555A5">
        <w:rPr>
          <w:rFonts w:ascii="Times New Roman" w:eastAsia="SimSun" w:hAnsi="Times New Roman"/>
          <w:i/>
          <w:lang w:eastAsia="zh-CN"/>
        </w:rPr>
        <w:t>，该等</w:t>
      </w:r>
      <w:r w:rsidR="00981275" w:rsidRPr="00E555A5">
        <w:rPr>
          <w:rFonts w:ascii="Times New Roman" w:eastAsia="SimSun" w:hAnsi="Times New Roman" w:hint="eastAsia"/>
          <w:i/>
          <w:lang w:eastAsia="zh-CN"/>
        </w:rPr>
        <w:t>参会人员</w:t>
      </w:r>
      <w:r w:rsidR="009818B3" w:rsidRPr="00E555A5">
        <w:rPr>
          <w:rFonts w:ascii="Times New Roman" w:eastAsia="SimSun" w:hAnsi="Times New Roman"/>
          <w:i/>
          <w:lang w:eastAsia="zh-CN"/>
        </w:rPr>
        <w:t>如果</w:t>
      </w:r>
      <w:r w:rsidRPr="00E555A5">
        <w:rPr>
          <w:rFonts w:ascii="Times New Roman" w:eastAsia="SimSun" w:hAnsi="Times New Roman"/>
          <w:i/>
          <w:lang w:eastAsia="zh-CN"/>
        </w:rPr>
        <w:t>不是因为</w:t>
      </w:r>
      <w:r w:rsidR="00175D75" w:rsidRPr="00E555A5">
        <w:rPr>
          <w:rFonts w:ascii="Times New Roman" w:eastAsia="SimSun" w:hAnsi="Times New Roman"/>
          <w:i/>
          <w:lang w:eastAsia="zh-CN"/>
        </w:rPr>
        <w:t>新冠肺炎</w:t>
      </w:r>
      <w:r w:rsidRPr="00E555A5">
        <w:rPr>
          <w:rFonts w:ascii="Times New Roman" w:eastAsia="SimSun" w:hAnsi="Times New Roman"/>
          <w:i/>
          <w:lang w:eastAsia="zh-CN"/>
        </w:rPr>
        <w:t>的原因</w:t>
      </w:r>
      <w:r w:rsidR="009818B3" w:rsidRPr="00E555A5">
        <w:rPr>
          <w:rFonts w:ascii="Times New Roman" w:eastAsia="SimSun" w:hAnsi="Times New Roman" w:hint="eastAsia"/>
          <w:i/>
          <w:lang w:eastAsia="zh-CN"/>
        </w:rPr>
        <w:t>，</w:t>
      </w:r>
      <w:r w:rsidRPr="00E555A5">
        <w:rPr>
          <w:rFonts w:ascii="Times New Roman" w:eastAsia="SimSun" w:hAnsi="Times New Roman"/>
          <w:i/>
          <w:lang w:eastAsia="zh-CN"/>
        </w:rPr>
        <w:t>不会无法亲自出席听证，本人确认本陈述的真实性</w:t>
      </w:r>
      <w:r w:rsidRPr="00E555A5">
        <w:rPr>
          <w:rFonts w:ascii="Times New Roman" w:eastAsia="SimSun" w:hAnsi="Times New Roman"/>
          <w:lang w:eastAsia="zh-CN"/>
        </w:rPr>
        <w:t>”)</w:t>
      </w:r>
      <w:r w:rsidRPr="00E555A5">
        <w:rPr>
          <w:rFonts w:ascii="Times New Roman" w:eastAsia="SimSun" w:hAnsi="Times New Roman"/>
          <w:lang w:eastAsia="zh-CN"/>
        </w:rPr>
        <w:t>。</w:t>
      </w:r>
    </w:p>
    <w:p w14:paraId="589AE7BA" w14:textId="77777777" w:rsidR="00DD33C2" w:rsidRPr="00E5476E" w:rsidRDefault="00DD33C2" w:rsidP="00E555A5">
      <w:pPr>
        <w:jc w:val="both"/>
        <w:rPr>
          <w:rFonts w:ascii="Times New Roman" w:eastAsia="SimSun" w:hAnsi="Times New Roman"/>
          <w:lang w:eastAsia="zh-CN"/>
        </w:rPr>
      </w:pPr>
      <w:r w:rsidRPr="00E555A5">
        <w:rPr>
          <w:rFonts w:ascii="Times New Roman" w:eastAsia="SimSun" w:hAnsi="Times New Roman"/>
          <w:lang w:eastAsia="zh-CN"/>
        </w:rPr>
        <w:t>上述</w:t>
      </w:r>
      <w:r w:rsidR="009818B3" w:rsidRPr="00E555A5">
        <w:rPr>
          <w:rFonts w:ascii="Times New Roman" w:eastAsia="SimSun" w:hAnsi="Times New Roman"/>
          <w:lang w:eastAsia="zh-CN"/>
        </w:rPr>
        <w:t>信息</w:t>
      </w:r>
      <w:r w:rsidRPr="00E555A5">
        <w:rPr>
          <w:rFonts w:ascii="Times New Roman" w:eastAsia="SimSun" w:hAnsi="Times New Roman"/>
          <w:lang w:eastAsia="zh-CN"/>
        </w:rPr>
        <w:t>交换并不会实质影响</w:t>
      </w:r>
      <w:r w:rsidR="00B316FF" w:rsidRPr="00E555A5">
        <w:rPr>
          <w:rFonts w:ascii="Times New Roman" w:eastAsia="SimSun" w:hAnsi="Times New Roman"/>
          <w:lang w:eastAsia="zh-CN"/>
        </w:rPr>
        <w:t>听证程序</w:t>
      </w:r>
      <w:r w:rsidRPr="00E555A5">
        <w:rPr>
          <w:rFonts w:ascii="Times New Roman" w:eastAsia="SimSun" w:hAnsi="Times New Roman"/>
          <w:lang w:eastAsia="zh-CN"/>
        </w:rPr>
        <w:t>如何举行的问题</w:t>
      </w:r>
      <w:r w:rsidRPr="00E555A5">
        <w:rPr>
          <w:rFonts w:ascii="Times New Roman" w:eastAsia="SimSun" w:hAnsi="Times New Roman"/>
          <w:lang w:eastAsia="zh-CN"/>
        </w:rPr>
        <w:t>;</w:t>
      </w:r>
      <w:r w:rsidRPr="00E555A5">
        <w:rPr>
          <w:rFonts w:ascii="Times New Roman" w:eastAsia="SimSun" w:hAnsi="Times New Roman"/>
          <w:lang w:eastAsia="zh-CN"/>
        </w:rPr>
        <w:t>在具体案件中，可能有必要明确</w:t>
      </w:r>
      <w:r w:rsidR="00533251" w:rsidRPr="00E555A5">
        <w:rPr>
          <w:rFonts w:ascii="Times New Roman" w:eastAsia="SimSun" w:hAnsi="Times New Roman"/>
          <w:lang w:eastAsia="zh-CN"/>
        </w:rPr>
        <w:t>列明</w:t>
      </w:r>
      <w:r w:rsidR="00533251" w:rsidRPr="00E555A5">
        <w:rPr>
          <w:rFonts w:ascii="Times New Roman" w:eastAsia="SimSun" w:hAnsi="Times New Roman" w:hint="eastAsia"/>
          <w:lang w:eastAsia="zh-CN"/>
        </w:rPr>
        <w:t>，受</w:t>
      </w:r>
      <w:r w:rsidR="00A55D7A" w:rsidRPr="00E555A5">
        <w:rPr>
          <w:rFonts w:ascii="Times New Roman" w:eastAsia="SimSun" w:hAnsi="Times New Roman"/>
          <w:lang w:eastAsia="zh-CN"/>
        </w:rPr>
        <w:t>影响的参会人员</w:t>
      </w:r>
      <w:r w:rsidR="00533251" w:rsidRPr="00E555A5">
        <w:rPr>
          <w:rFonts w:ascii="Times New Roman" w:eastAsia="SimSun" w:hAnsi="Times New Roman"/>
          <w:lang w:eastAsia="zh-CN"/>
        </w:rPr>
        <w:t>具体</w:t>
      </w:r>
      <w:r w:rsidR="00B62A79" w:rsidRPr="00E555A5">
        <w:rPr>
          <w:rFonts w:ascii="Times New Roman" w:eastAsia="SimSun" w:hAnsi="Times New Roman" w:hint="eastAsia"/>
          <w:lang w:eastAsia="zh-CN"/>
        </w:rPr>
        <w:t>名单</w:t>
      </w:r>
      <w:r w:rsidRPr="00E555A5">
        <w:rPr>
          <w:rFonts w:ascii="Times New Roman" w:eastAsia="SimSun" w:hAnsi="Times New Roman"/>
          <w:lang w:eastAsia="zh-CN"/>
        </w:rPr>
        <w:t>。</w:t>
      </w:r>
    </w:p>
    <w:sectPr w:rsidR="00DD33C2" w:rsidRPr="00E5476E" w:rsidSect="00E555A5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B1AF4" w14:textId="77777777" w:rsidR="005E258A" w:rsidRDefault="005E258A" w:rsidP="00CC7854">
      <w:pPr>
        <w:spacing w:after="0" w:line="240" w:lineRule="auto"/>
      </w:pPr>
      <w:r>
        <w:separator/>
      </w:r>
    </w:p>
  </w:endnote>
  <w:endnote w:type="continuationSeparator" w:id="0">
    <w:p w14:paraId="51666659" w14:textId="77777777" w:rsidR="005E258A" w:rsidRDefault="005E258A" w:rsidP="00CC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722742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1DB1D" w14:textId="77777777" w:rsidR="0076676F" w:rsidRPr="00BA72BC" w:rsidRDefault="0076676F" w:rsidP="00BA72BC">
        <w:pPr>
          <w:pStyle w:val="Footer"/>
          <w:jc w:val="center"/>
          <w:rPr>
            <w:sz w:val="18"/>
            <w:szCs w:val="18"/>
          </w:rPr>
        </w:pPr>
        <w:r w:rsidRPr="00BA72BC">
          <w:rPr>
            <w:sz w:val="18"/>
            <w:szCs w:val="18"/>
          </w:rPr>
          <w:fldChar w:fldCharType="begin"/>
        </w:r>
        <w:r w:rsidRPr="00BA72BC">
          <w:rPr>
            <w:sz w:val="18"/>
            <w:szCs w:val="18"/>
          </w:rPr>
          <w:instrText xml:space="preserve"> PAGE   \* MERGEFORMAT </w:instrText>
        </w:r>
        <w:r w:rsidRPr="00BA72BC">
          <w:rPr>
            <w:sz w:val="18"/>
            <w:szCs w:val="18"/>
          </w:rPr>
          <w:fldChar w:fldCharType="separate"/>
        </w:r>
        <w:r w:rsidR="008639D6">
          <w:rPr>
            <w:noProof/>
            <w:sz w:val="18"/>
            <w:szCs w:val="18"/>
          </w:rPr>
          <w:t>7</w:t>
        </w:r>
        <w:r w:rsidRPr="00BA72BC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88EE7" w14:textId="77777777" w:rsidR="005E258A" w:rsidRDefault="005E258A" w:rsidP="00CC7854">
      <w:pPr>
        <w:spacing w:after="0" w:line="240" w:lineRule="auto"/>
      </w:pPr>
      <w:r>
        <w:separator/>
      </w:r>
    </w:p>
  </w:footnote>
  <w:footnote w:type="continuationSeparator" w:id="0">
    <w:p w14:paraId="54D82C35" w14:textId="77777777" w:rsidR="005E258A" w:rsidRDefault="005E258A" w:rsidP="00CC7854">
      <w:pPr>
        <w:spacing w:after="0" w:line="240" w:lineRule="auto"/>
      </w:pPr>
      <w:r>
        <w:continuationSeparator/>
      </w:r>
    </w:p>
  </w:footnote>
  <w:footnote w:id="1">
    <w:p w14:paraId="444A0607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</w:rPr>
        <w:t xml:space="preserve"> </w:t>
      </w:r>
      <w:r w:rsidRPr="00323977">
        <w:rPr>
          <w:rFonts w:ascii="Times New Roman" w:eastAsia="SimSun" w:hAnsi="Times New Roman" w:cstheme="minorHAnsi"/>
          <w:szCs w:val="18"/>
        </w:rPr>
        <w:tab/>
      </w:r>
      <w:r w:rsidRPr="00323977">
        <w:rPr>
          <w:rFonts w:ascii="Times New Roman" w:eastAsia="SimSun" w:hAnsi="Times New Roman" w:cstheme="minorHAnsi"/>
          <w:szCs w:val="18"/>
        </w:rPr>
        <w:t>由</w:t>
      </w:r>
      <w:hyperlink r:id="rId1" w:history="1">
        <w:r w:rsidRPr="00323977">
          <w:rPr>
            <w:rStyle w:val="Hyperlink"/>
            <w:rFonts w:ascii="Times New Roman" w:eastAsia="SimSun" w:hAnsi="Times New Roman"/>
            <w:szCs w:val="18"/>
          </w:rPr>
          <w:t>Hafez R Virjee (Delos)</w:t>
        </w:r>
      </w:hyperlink>
      <w:r w:rsidRPr="00323977">
        <w:rPr>
          <w:rFonts w:ascii="Times New Roman" w:eastAsia="SimSun" w:hAnsi="Times New Roman" w:cstheme="minorHAnsi"/>
          <w:szCs w:val="18"/>
        </w:rPr>
        <w:t>撰写，非常感谢</w:t>
      </w:r>
      <w:r w:rsidRPr="00323977">
        <w:rPr>
          <w:rFonts w:ascii="Times New Roman" w:eastAsia="SimSun" w:hAnsi="Times New Roman"/>
          <w:szCs w:val="18"/>
        </w:rPr>
        <w:t>Michael McIlwrath (Baker Hughes)</w:t>
      </w:r>
      <w:r>
        <w:rPr>
          <w:rFonts w:ascii="Times New Roman" w:eastAsia="SimSun" w:hAnsi="Times New Roman" w:cstheme="minorHAnsi" w:hint="eastAsia"/>
          <w:szCs w:val="18"/>
          <w:lang w:eastAsia="zh-CN"/>
        </w:rPr>
        <w:t>、</w:t>
      </w:r>
      <w:hyperlink r:id="rId2" w:history="1">
        <w:r w:rsidRPr="00323977">
          <w:rPr>
            <w:rStyle w:val="Hyperlink"/>
            <w:rFonts w:ascii="Times New Roman" w:eastAsia="SimSun" w:hAnsi="Times New Roman"/>
            <w:szCs w:val="18"/>
          </w:rPr>
          <w:t>Maria Hauser-Morel (Hanefeld)</w:t>
        </w:r>
      </w:hyperlink>
      <w:r>
        <w:rPr>
          <w:rStyle w:val="Hyperlink"/>
          <w:rFonts w:ascii="Times New Roman" w:eastAsia="SimSun" w:hAnsi="Times New Roman" w:hint="eastAsia"/>
          <w:szCs w:val="18"/>
          <w:lang w:eastAsia="zh-CN"/>
        </w:rPr>
        <w:t>、</w:t>
      </w:r>
      <w:r w:rsidRPr="00903DF0">
        <w:rPr>
          <w:rFonts w:ascii="Times New Roman" w:eastAsia="SimSun" w:hAnsi="Times New Roman" w:cstheme="minorHAnsi"/>
          <w:szCs w:val="18"/>
        </w:rPr>
        <w:t xml:space="preserve">Alice Fremuth-Wolf (VIAC) </w:t>
      </w:r>
      <w:r>
        <w:rPr>
          <w:rFonts w:ascii="Times New Roman" w:eastAsia="SimSun" w:hAnsi="Times New Roman" w:cstheme="minorHAnsi" w:hint="eastAsia"/>
          <w:szCs w:val="18"/>
          <w:lang w:eastAsia="zh-CN"/>
        </w:rPr>
        <w:t>和</w:t>
      </w:r>
      <w:r w:rsidRPr="00903DF0">
        <w:rPr>
          <w:rFonts w:ascii="Times New Roman" w:eastAsia="SimSun" w:hAnsi="Times New Roman" w:cstheme="minorHAnsi"/>
          <w:szCs w:val="18"/>
        </w:rPr>
        <w:t>Mickael Viglino (J. G. Assis de Almeida &amp; Associados)</w:t>
      </w:r>
      <w:r>
        <w:rPr>
          <w:rFonts w:ascii="Times New Roman" w:eastAsia="SimSun" w:hAnsi="Times New Roman" w:cstheme="minorHAnsi"/>
          <w:szCs w:val="18"/>
        </w:rPr>
        <w:t>提供的</w:t>
      </w:r>
      <w:r w:rsidRPr="00323977">
        <w:rPr>
          <w:rFonts w:ascii="Times New Roman" w:eastAsia="SimSun" w:hAnsi="Times New Roman" w:cstheme="minorHAnsi"/>
          <w:szCs w:val="18"/>
        </w:rPr>
        <w:t>宝贵反馈意见。</w:t>
      </w:r>
      <w:r w:rsidRPr="00903DF0">
        <w:rPr>
          <w:rFonts w:ascii="Times New Roman" w:eastAsia="SimSun" w:hAnsi="Times New Roman" w:cstheme="minorHAnsi"/>
          <w:szCs w:val="18"/>
          <w:lang w:eastAsia="zh-CN"/>
        </w:rPr>
        <w:t>.</w:t>
      </w:r>
    </w:p>
  </w:footnote>
  <w:footnote w:id="2">
    <w:p w14:paraId="66D60CE3" w14:textId="77777777" w:rsidR="0076676F" w:rsidRPr="00323977" w:rsidRDefault="0076676F" w:rsidP="00956AFA">
      <w:pPr>
        <w:pStyle w:val="FootnoteText"/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shd w:val="clear" w:color="auto" w:fill="FFFFFF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 </w:t>
      </w:r>
      <w:bookmarkStart w:id="0" w:name="OLE_LINK67"/>
      <w:bookmarkStart w:id="1" w:name="OLE_LINK44"/>
      <w:bookmarkStart w:id="2" w:name="OLE_LINK45"/>
      <w:r w:rsidRPr="00323977">
        <w:rPr>
          <w:rFonts w:ascii="Times New Roman" w:eastAsia="SimSun" w:hAnsi="Times New Roman" w:cstheme="minorHAnsi"/>
          <w:szCs w:val="18"/>
          <w:lang w:eastAsia="zh-CN"/>
        </w:rPr>
        <w:tab/>
      </w:r>
      <w:bookmarkEnd w:id="0"/>
      <w:r w:rsidRPr="00323977">
        <w:rPr>
          <w:rStyle w:val="ue-text"/>
          <w:rFonts w:ascii="Times New Roman" w:eastAsia="SimSun" w:hAnsi="Times New Roman" w:cs="Times New Roman"/>
          <w:color w:val="333333"/>
          <w:szCs w:val="18"/>
          <w:highlight w:val="lightGray"/>
          <w:bdr w:val="none" w:sz="0" w:space="0" w:color="auto" w:frame="1"/>
          <w:shd w:val="clear" w:color="auto" w:fill="FFFFFF"/>
          <w:lang w:eastAsia="zh-CN"/>
        </w:rPr>
        <w:t>“</w:t>
      </w:r>
      <w:r w:rsidRPr="00323977">
        <w:rPr>
          <w:rStyle w:val="ue-text"/>
          <w:rFonts w:ascii="Times New Roman" w:eastAsia="SimSun" w:hAnsi="Times New Roman" w:cs="Times New Roman"/>
          <w:b/>
          <w:bCs/>
          <w:color w:val="333333"/>
          <w:szCs w:val="18"/>
          <w:highlight w:val="lightGray"/>
          <w:bdr w:val="none" w:sz="0" w:space="0" w:color="auto" w:frame="1"/>
          <w:shd w:val="clear" w:color="auto" w:fill="FFFFFF"/>
          <w:lang w:eastAsia="zh-CN"/>
        </w:rPr>
        <w:t>冠状病毒</w:t>
      </w:r>
      <w:r w:rsidRPr="00323977">
        <w:rPr>
          <w:rStyle w:val="ue-text"/>
          <w:rFonts w:ascii="Times New Roman" w:eastAsia="SimSun" w:hAnsi="Times New Roman" w:cs="Times New Roman"/>
          <w:color w:val="333333"/>
          <w:szCs w:val="18"/>
          <w:highlight w:val="lightGray"/>
          <w:bdr w:val="none" w:sz="0" w:space="0" w:color="auto" w:frame="1"/>
          <w:shd w:val="clear" w:color="auto" w:fill="FFFFFF"/>
          <w:lang w:eastAsia="zh-CN"/>
        </w:rPr>
        <w:t>”</w:t>
      </w:r>
      <w:r w:rsidRPr="00323977"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shd w:val="clear" w:color="auto" w:fill="FFFFFF"/>
          <w:lang w:eastAsia="zh-CN"/>
        </w:rPr>
        <w:t>:</w:t>
      </w:r>
      <w:r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shd w:val="clear" w:color="auto" w:fill="FFFFFF"/>
          <w:lang w:eastAsia="zh-CN"/>
        </w:rPr>
        <w:t xml:space="preserve"> </w:t>
      </w:r>
      <w:r w:rsidRPr="00323977"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shd w:val="clear" w:color="auto" w:fill="FFFFFF"/>
          <w:lang w:eastAsia="zh-CN"/>
        </w:rPr>
        <w:t>“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shd w:val="clear" w:color="auto" w:fill="FFFFFF"/>
          <w:lang w:eastAsia="zh-CN"/>
        </w:rPr>
        <w:t>可能导致动物或人类患病的一大类病毒。</w:t>
      </w:r>
      <w:r w:rsidRPr="00323977">
        <w:rPr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lang w:val="en-US" w:eastAsia="zh-CN"/>
        </w:rPr>
        <w:t>在人类中，已知有几种冠状病毒可导致普通感冒</w:t>
      </w:r>
      <w:r w:rsidRPr="00323977">
        <w:rPr>
          <w:rFonts w:ascii="Times New Roman" w:eastAsia="SimSun" w:hAnsi="Times New Roman" w:cs="Times New Roman" w:hint="eastAsia"/>
          <w:i/>
          <w:iCs/>
          <w:color w:val="333333"/>
          <w:szCs w:val="18"/>
          <w:bdr w:val="none" w:sz="0" w:space="0" w:color="auto" w:frame="1"/>
          <w:lang w:val="en-US" w:eastAsia="zh-CN"/>
        </w:rPr>
        <w:t>、</w:t>
      </w:r>
      <w:r w:rsidRPr="00323977">
        <w:rPr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lang w:val="en-US" w:eastAsia="zh-CN"/>
        </w:rPr>
        <w:t>中东呼吸系统综合症（</w:t>
      </w:r>
      <w:r w:rsidRPr="00323977">
        <w:rPr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lang w:val="en-US" w:eastAsia="zh-CN"/>
        </w:rPr>
        <w:t>MERS</w:t>
      </w:r>
      <w:r w:rsidRPr="00323977">
        <w:rPr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lang w:val="en-US" w:eastAsia="zh-CN"/>
        </w:rPr>
        <w:t>）和严重急性呼吸系统综合症（</w:t>
      </w:r>
      <w:r w:rsidRPr="00323977">
        <w:rPr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lang w:val="en-US" w:eastAsia="zh-CN"/>
        </w:rPr>
        <w:t>SARS</w:t>
      </w:r>
      <w:r w:rsidRPr="00323977">
        <w:rPr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lang w:val="en-US" w:eastAsia="zh-CN"/>
        </w:rPr>
        <w:t>）等呼吸道感染疾病。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shd w:val="clear" w:color="auto" w:fill="FFFFFF"/>
          <w:lang w:eastAsia="zh-CN"/>
        </w:rPr>
        <w:t>近期发现的冠状病毒可引起冠状病毒疾病</w:t>
      </w:r>
      <w:r w:rsidR="00175D75">
        <w:rPr>
          <w:rStyle w:val="ue-text"/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shd w:val="clear" w:color="auto" w:fill="FFFFFF"/>
          <w:lang w:eastAsia="zh-CN"/>
        </w:rPr>
        <w:t>新冠肺炎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shd w:val="clear" w:color="auto" w:fill="FFFFFF"/>
          <w:lang w:eastAsia="zh-CN"/>
        </w:rPr>
        <w:t>。</w:t>
      </w:r>
      <w:r w:rsidRPr="00323977"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shd w:val="clear" w:color="auto" w:fill="FFFFFF"/>
          <w:lang w:eastAsia="zh-CN"/>
        </w:rPr>
        <w:t>”</w:t>
      </w:r>
      <w:bookmarkEnd w:id="1"/>
      <w:bookmarkEnd w:id="2"/>
    </w:p>
    <w:p w14:paraId="3CB95235" w14:textId="77777777" w:rsidR="0076676F" w:rsidRDefault="0076676F" w:rsidP="00956AFA">
      <w:pPr>
        <w:pStyle w:val="FootnoteText"/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</w:pPr>
      <w:r w:rsidRPr="00323977">
        <w:rPr>
          <w:rFonts w:ascii="Times New Roman" w:eastAsia="SimSun" w:hAnsi="Times New Roman" w:cstheme="minorHAnsi"/>
          <w:szCs w:val="18"/>
          <w:lang w:eastAsia="zh-CN"/>
        </w:rPr>
        <w:tab/>
      </w:r>
      <w:r w:rsidRPr="00323977">
        <w:rPr>
          <w:rFonts w:ascii="Times New Roman" w:eastAsia="SimSun" w:hAnsi="Times New Roman" w:cstheme="minorHAnsi"/>
          <w:szCs w:val="18"/>
          <w:highlight w:val="lightGray"/>
          <w:lang w:eastAsia="zh-CN"/>
        </w:rPr>
        <w:t xml:space="preserve"> “</w:t>
      </w:r>
      <w:r w:rsidR="00175D75">
        <w:rPr>
          <w:rFonts w:ascii="Times New Roman" w:eastAsia="SimSun" w:hAnsi="Times New Roman" w:cstheme="minorHAnsi" w:hint="eastAsia"/>
          <w:b/>
          <w:bCs/>
          <w:szCs w:val="18"/>
          <w:highlight w:val="lightGray"/>
          <w:lang w:eastAsia="zh-CN"/>
        </w:rPr>
        <w:t>新冠肺炎新冠肺炎</w:t>
      </w:r>
      <w:r w:rsidRPr="00323977">
        <w:rPr>
          <w:rFonts w:ascii="Times New Roman" w:eastAsia="SimSun" w:hAnsi="Times New Roman" w:cstheme="minorHAnsi"/>
          <w:szCs w:val="18"/>
          <w:highlight w:val="lightGray"/>
          <w:lang w:eastAsia="zh-CN"/>
        </w:rPr>
        <w:t>”</w:t>
      </w:r>
      <w:r>
        <w:rPr>
          <w:rFonts w:ascii="Times New Roman" w:eastAsia="SimSun" w:hAnsi="Times New Roman" w:cstheme="minorHAnsi"/>
          <w:szCs w:val="18"/>
          <w:lang w:eastAsia="zh-CN"/>
        </w:rPr>
        <w:t>:</w:t>
      </w:r>
      <w:r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theme="minorHAnsi"/>
          <w:szCs w:val="18"/>
          <w:lang w:eastAsia="zh-CN"/>
        </w:rPr>
        <w:t>“</w:t>
      </w:r>
      <w:r w:rsidR="00175D75">
        <w:rPr>
          <w:rStyle w:val="ue-text"/>
          <w:rFonts w:ascii="Times New Roman" w:eastAsia="SimSun" w:hAnsi="Times New Roman" w:cs="Times New Roman"/>
          <w:i/>
          <w:iCs/>
          <w:color w:val="333333"/>
          <w:bdr w:val="none" w:sz="0" w:space="0" w:color="auto" w:frame="1"/>
          <w:lang w:eastAsia="zh-CN"/>
        </w:rPr>
        <w:t>新冠肺炎新冠肺炎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lang w:eastAsia="zh-CN"/>
        </w:rPr>
        <w:t>是由最近发现的冠状病毒导致的传染性疾病。这种新</w:t>
      </w:r>
      <w:r w:rsidR="00EB48F9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lang w:eastAsia="zh-CN"/>
        </w:rPr>
        <w:t>型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lang w:eastAsia="zh-CN"/>
        </w:rPr>
        <w:t>病毒和疾病在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lang w:eastAsia="zh-CN"/>
        </w:rPr>
        <w:t>2019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lang w:eastAsia="zh-CN"/>
        </w:rPr>
        <w:t>年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lang w:eastAsia="zh-CN"/>
        </w:rPr>
        <w:t>12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lang w:eastAsia="zh-CN"/>
        </w:rPr>
        <w:t>月于中国武汉爆发之前是未知的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bdr w:val="none" w:sz="0" w:space="0" w:color="auto" w:frame="1"/>
          <w:lang w:eastAsia="zh-CN"/>
        </w:rPr>
        <w:t>。</w:t>
      </w:r>
      <w:r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”</w:t>
      </w:r>
    </w:p>
    <w:p w14:paraId="2C938AC1" w14:textId="77777777" w:rsidR="0076676F" w:rsidRPr="00994749" w:rsidRDefault="0076676F" w:rsidP="00B1056F">
      <w:pPr>
        <w:pStyle w:val="FootnoteText"/>
        <w:rPr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</w:pPr>
      <w:r>
        <w:rPr>
          <w:rFonts w:ascii="Times New Roman" w:eastAsia="SimSun" w:hAnsi="Times New Roman" w:cstheme="minorHAnsi"/>
          <w:szCs w:val="18"/>
          <w:lang w:eastAsia="zh-CN"/>
        </w:rPr>
        <w:tab/>
      </w:r>
      <w:r>
        <w:rPr>
          <w:rFonts w:ascii="Times New Roman" w:eastAsia="SimSun" w:hAnsi="Times New Roman" w:cstheme="minorHAnsi" w:hint="eastAsia"/>
          <w:szCs w:val="18"/>
          <w:lang w:eastAsia="zh-CN"/>
        </w:rPr>
        <w:t>信息来源：</w:t>
      </w:r>
      <w:r w:rsidRPr="00574A9A">
        <w:rPr>
          <w:rFonts w:ascii="Times New Roman" w:eastAsia="SimSun" w:hAnsi="Times New Roman" w:cstheme="minorHAnsi"/>
          <w:szCs w:val="18"/>
          <w:lang w:eastAsia="zh-CN"/>
        </w:rPr>
        <w:t xml:space="preserve"> https://www.who.int/news-ro</w:t>
      </w:r>
      <w:r>
        <w:rPr>
          <w:rFonts w:ascii="Times New Roman" w:eastAsia="SimSun" w:hAnsi="Times New Roman" w:cstheme="minorHAnsi"/>
          <w:szCs w:val="18"/>
          <w:lang w:eastAsia="zh-CN"/>
        </w:rPr>
        <w:t>om/q-a-detail/q-a-coronaviruses</w:t>
      </w:r>
      <w:r w:rsidRPr="00574A9A">
        <w:rPr>
          <w:rFonts w:ascii="Times New Roman" w:eastAsia="SimSun" w:hAnsi="Times New Roman" w:cstheme="minorHAnsi"/>
          <w:szCs w:val="18"/>
          <w:lang w:eastAsia="zh-CN"/>
        </w:rPr>
        <w:t xml:space="preserve"> </w:t>
      </w:r>
      <w:r>
        <w:rPr>
          <w:rFonts w:ascii="Times New Roman" w:eastAsia="SimSun" w:hAnsi="Times New Roman" w:cstheme="minorHAnsi"/>
          <w:szCs w:val="18"/>
          <w:lang w:eastAsia="zh-CN"/>
        </w:rPr>
        <w:t>(</w:t>
      </w:r>
      <w:r>
        <w:rPr>
          <w:rFonts w:ascii="Times New Roman" w:eastAsia="SimSun" w:hAnsi="Times New Roman" w:cstheme="minorHAnsi" w:hint="eastAsia"/>
          <w:szCs w:val="18"/>
          <w:lang w:eastAsia="zh-CN"/>
        </w:rPr>
        <w:t>最后访问时间为</w:t>
      </w:r>
      <w:r w:rsidRPr="00574A9A">
        <w:rPr>
          <w:rFonts w:ascii="Times New Roman" w:eastAsia="SimSun" w:hAnsi="Times New Roman" w:cstheme="minorHAnsi"/>
          <w:szCs w:val="18"/>
          <w:lang w:eastAsia="zh-CN"/>
        </w:rPr>
        <w:t>2020</w:t>
      </w:r>
      <w:r>
        <w:rPr>
          <w:rFonts w:ascii="Times New Roman" w:eastAsia="SimSun" w:hAnsi="Times New Roman" w:cstheme="minorHAnsi"/>
          <w:szCs w:val="18"/>
          <w:lang w:eastAsia="zh-CN"/>
        </w:rPr>
        <w:t>年</w:t>
      </w:r>
      <w:r>
        <w:rPr>
          <w:rFonts w:ascii="Times New Roman" w:eastAsia="SimSun" w:hAnsi="Times New Roman" w:cstheme="minorHAnsi" w:hint="eastAsia"/>
          <w:szCs w:val="18"/>
          <w:lang w:eastAsia="zh-CN"/>
        </w:rPr>
        <w:t>3</w:t>
      </w:r>
      <w:r>
        <w:rPr>
          <w:rFonts w:ascii="Times New Roman" w:eastAsia="SimSun" w:hAnsi="Times New Roman" w:cstheme="minorHAnsi" w:hint="eastAsia"/>
          <w:szCs w:val="18"/>
          <w:lang w:eastAsia="zh-CN"/>
        </w:rPr>
        <w:t>月</w:t>
      </w:r>
      <w:r>
        <w:rPr>
          <w:rFonts w:ascii="Times New Roman" w:eastAsia="SimSun" w:hAnsi="Times New Roman" w:cstheme="minorHAnsi" w:hint="eastAsia"/>
          <w:szCs w:val="18"/>
          <w:lang w:eastAsia="zh-CN"/>
        </w:rPr>
        <w:t>1</w:t>
      </w:r>
      <w:r>
        <w:rPr>
          <w:rFonts w:ascii="Times New Roman" w:eastAsia="SimSun" w:hAnsi="Times New Roman" w:cstheme="minorHAnsi"/>
          <w:szCs w:val="18"/>
          <w:lang w:eastAsia="zh-CN"/>
        </w:rPr>
        <w:t>1</w:t>
      </w:r>
      <w:r>
        <w:rPr>
          <w:rFonts w:ascii="Times New Roman" w:eastAsia="SimSun" w:hAnsi="Times New Roman" w:cstheme="minorHAnsi"/>
          <w:szCs w:val="18"/>
          <w:lang w:eastAsia="zh-CN"/>
        </w:rPr>
        <w:t>日</w:t>
      </w:r>
      <w:r>
        <w:rPr>
          <w:rFonts w:ascii="Times New Roman" w:eastAsia="SimSun" w:hAnsi="Times New Roman" w:cstheme="minorHAnsi" w:hint="eastAsia"/>
          <w:szCs w:val="18"/>
          <w:lang w:eastAsia="zh-CN"/>
        </w:rPr>
        <w:t>)</w:t>
      </w:r>
    </w:p>
  </w:footnote>
  <w:footnote w:id="3">
    <w:p w14:paraId="333EDD3D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 xml:space="preserve">              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可</w:t>
      </w:r>
      <w:r w:rsidR="00EB48F9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在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程序时间表中已排定的任何庭前电话会议</w:t>
      </w:r>
      <w:r w:rsidR="00EB48F9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之外或者之中进行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。</w:t>
      </w:r>
    </w:p>
  </w:footnote>
  <w:footnote w:id="4">
    <w:p w14:paraId="0DBA3FCF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="00EB48F9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对于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仲裁案件是否可以在仲裁地以外的地点开庭的问题，</w:t>
      </w:r>
      <w:hyperlink r:id="rId3" w:history="1">
        <w:r w:rsidRPr="00323977">
          <w:rPr>
            <w:rStyle w:val="Hyperlink"/>
            <w:rFonts w:ascii="Times New Roman" w:eastAsia="SimSun" w:hAnsi="Times New Roman"/>
            <w:shd w:val="clear" w:color="auto" w:fill="FFFFFF"/>
            <w:lang w:eastAsia="zh-CN"/>
          </w:rPr>
          <w:t>《</w:t>
        </w:r>
        <w:r w:rsidRPr="00323977">
          <w:rPr>
            <w:rStyle w:val="Hyperlink"/>
            <w:rFonts w:ascii="Times New Roman" w:eastAsia="SimSun" w:hAnsi="Times New Roman"/>
            <w:shd w:val="clear" w:color="auto" w:fill="FFFFFF"/>
            <w:lang w:eastAsia="zh-CN"/>
          </w:rPr>
          <w:t>D</w:t>
        </w:r>
        <w:r w:rsidR="000E092B">
          <w:rPr>
            <w:rStyle w:val="Hyperlink"/>
            <w:rFonts w:ascii="Times New Roman" w:eastAsia="SimSun" w:hAnsi="Times New Roman"/>
            <w:shd w:val="clear" w:color="auto" w:fill="FFFFFF"/>
            <w:lang w:eastAsia="zh-CN"/>
          </w:rPr>
          <w:t>e</w:t>
        </w:r>
        <w:r w:rsidRPr="00323977">
          <w:rPr>
            <w:rStyle w:val="Hyperlink"/>
            <w:rFonts w:ascii="Times New Roman" w:eastAsia="SimSun" w:hAnsi="Times New Roman"/>
            <w:shd w:val="clear" w:color="auto" w:fill="FFFFFF"/>
            <w:lang w:eastAsia="zh-CN"/>
          </w:rPr>
          <w:t>los</w:t>
        </w:r>
        <w:r w:rsidRPr="00323977">
          <w:rPr>
            <w:rStyle w:val="Hyperlink"/>
            <w:rFonts w:ascii="Times New Roman" w:eastAsia="SimSun" w:hAnsi="Times New Roman"/>
            <w:shd w:val="clear" w:color="auto" w:fill="FFFFFF"/>
            <w:lang w:eastAsia="zh-CN"/>
          </w:rPr>
          <w:t>仲裁地指南》</w:t>
        </w:r>
        <w:r w:rsidRPr="00323977">
          <w:rPr>
            <w:rStyle w:val="Hyperlink"/>
            <w:rFonts w:ascii="Times New Roman" w:eastAsia="SimSun" w:hAnsi="Times New Roman"/>
            <w:shd w:val="clear" w:color="auto" w:fill="FFFFFF"/>
            <w:lang w:eastAsia="zh-CN"/>
          </w:rPr>
          <w:t>(GAP)</w:t>
        </w:r>
      </w:hyperlink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可以帮助</w:t>
      </w:r>
      <w:r w:rsidR="00EB48F9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您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迅速确定对此问题的答复。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关于会议和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/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或庭审是否可以在仲裁地以外举行的问题，可参见每一篇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 xml:space="preserve"> GAP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文章开头处的内部法律顾问摘要。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为便于参考，所有内部</w:t>
      </w:r>
      <w:r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法律顾问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摘要都在</w:t>
      </w:r>
      <w:hyperlink r:id="rId4" w:history="1">
        <w:r w:rsidRPr="00323977">
          <w:rPr>
            <w:rStyle w:val="Hyperlink"/>
            <w:rFonts w:ascii="Times New Roman" w:eastAsia="SimSun" w:hAnsi="Times New Roman" w:hint="eastAsia"/>
            <w:shd w:val="clear" w:color="auto" w:fill="FFFFFF"/>
            <w:lang w:eastAsia="zh-CN"/>
          </w:rPr>
          <w:t>这个网址</w:t>
        </w:r>
      </w:hyperlink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进行了合并。</w:t>
      </w:r>
    </w:p>
  </w:footnote>
  <w:footnote w:id="5">
    <w:p w14:paraId="3D2EA916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为本清单之目的，假定</w:t>
      </w:r>
      <w:r>
        <w:rPr>
          <w:rStyle w:val="ue-text"/>
          <w:rFonts w:ascii="Times New Roman" w:eastAsia="SimSun" w:hAnsi="Times New Roman" w:cs="Times New Roman" w:hint="eastAsia"/>
          <w:color w:val="333333"/>
          <w:bdr w:val="none" w:sz="0" w:space="0" w:color="auto" w:frame="1"/>
          <w:shd w:val="clear" w:color="auto" w:fill="FFFFFF"/>
          <w:lang w:eastAsia="zh-CN"/>
        </w:rPr>
        <w:t>参会人员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在</w:t>
      </w:r>
      <w:r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召开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电话会议时未患有</w:t>
      </w:r>
      <w:r w:rsidR="00175D75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新冠肺炎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，也未出现该等症状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(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并在可获得的范围内未进行检测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)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。</w:t>
      </w:r>
    </w:p>
  </w:footnote>
  <w:footnote w:id="6">
    <w:p w14:paraId="4219965F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这可能是由于政策、法律和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/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或监管的原因，且如果需要</w:t>
      </w:r>
      <w:r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的话</w:t>
      </w:r>
      <w:r>
        <w:rPr>
          <w:rStyle w:val="ue-text"/>
          <w:rFonts w:ascii="Times New Roman" w:eastAsia="SimSun" w:hAnsi="Times New Roman" w:hint="eastAsia"/>
          <w:shd w:val="clear" w:color="auto" w:fill="FFFFFF"/>
          <w:lang w:eastAsia="zh-CN"/>
        </w:rPr>
        <w:t>，</w:t>
      </w:r>
      <w:r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机构应当提供证据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。</w:t>
      </w:r>
      <w:r w:rsidRPr="00323977">
        <w:rPr>
          <w:rStyle w:val="ue-text"/>
          <w:rFonts w:ascii="Times New Roman" w:eastAsia="SimSun" w:hAnsi="Times New Roman" w:hint="eastAsia"/>
          <w:shd w:val="clear" w:color="auto" w:fill="FFFFFF"/>
          <w:lang w:eastAsia="zh-CN"/>
        </w:rPr>
        <w:t>要进一步了解冠状病毒对工作人员流动的影响，请参阅</w:t>
      </w:r>
      <w:r w:rsidRPr="00323977">
        <w:rPr>
          <w:rStyle w:val="ue-text"/>
          <w:rFonts w:ascii="Times New Roman" w:eastAsia="SimSun" w:hAnsi="Times New Roman" w:hint="eastAsia"/>
          <w:shd w:val="clear" w:color="auto" w:fill="FFFFFF"/>
          <w:lang w:eastAsia="zh-CN"/>
        </w:rPr>
        <w:t xml:space="preserve"> </w:t>
      </w:r>
      <w:hyperlink r:id="rId5" w:history="1">
        <w:r w:rsidRPr="00323977">
          <w:rPr>
            <w:rStyle w:val="Hyperlink"/>
            <w:rFonts w:ascii="Times New Roman" w:eastAsia="SimSun" w:hAnsi="Times New Roman" w:hint="eastAsia"/>
            <w:shd w:val="clear" w:color="auto" w:fill="FFFFFF"/>
            <w:lang w:eastAsia="zh-CN"/>
          </w:rPr>
          <w:t>Delos</w:t>
        </w:r>
        <w:r w:rsidRPr="00323977">
          <w:rPr>
            <w:rStyle w:val="Hyperlink"/>
            <w:rFonts w:ascii="Times New Roman" w:eastAsia="SimSun" w:hAnsi="Times New Roman" w:hint="eastAsia"/>
            <w:shd w:val="clear" w:color="auto" w:fill="FFFFFF"/>
            <w:lang w:eastAsia="zh-CN"/>
          </w:rPr>
          <w:t>参考资料页</w:t>
        </w:r>
      </w:hyperlink>
      <w:r w:rsidRPr="00323977">
        <w:rPr>
          <w:rStyle w:val="ue-text"/>
          <w:rFonts w:ascii="Times New Roman" w:eastAsia="SimSun" w:hAnsi="Times New Roman" w:hint="eastAsia"/>
          <w:shd w:val="clear" w:color="auto" w:fill="FFFFFF"/>
          <w:lang w:eastAsia="zh-CN"/>
        </w:rPr>
        <w:t>。各组织应检查适用于它们的劳动法要求，以确保保护其工作人员的身体健康。</w:t>
      </w:r>
    </w:p>
  </w:footnote>
  <w:footnote w:id="7">
    <w:p w14:paraId="6AAA8B22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世卫组织将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“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受</w:t>
      </w:r>
      <w:r w:rsidR="00EB48F9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疫情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影响地区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”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定义为存在</w:t>
      </w:r>
      <w:r w:rsidR="00175D75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新冠肺炎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在本地传播的地区，而不仅有输入病例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;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请参阅</w:t>
      </w:r>
      <w:hyperlink r:id="rId6" w:history="1">
        <w:r w:rsidRPr="00323977">
          <w:rPr>
            <w:rStyle w:val="Hyperlink"/>
            <w:rFonts w:ascii="Times New Roman" w:eastAsia="SimSun" w:hAnsi="Times New Roman"/>
            <w:shd w:val="clear" w:color="auto" w:fill="FFFFFF"/>
            <w:lang w:eastAsia="zh-CN"/>
          </w:rPr>
          <w:t>世卫组织网站</w:t>
        </w:r>
      </w:hyperlink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及其</w:t>
      </w:r>
      <w:hyperlink r:id="rId7" w:history="1">
        <w:r w:rsidRPr="00323977">
          <w:rPr>
            <w:rStyle w:val="Hyperlink"/>
            <w:rFonts w:ascii="Times New Roman" w:eastAsia="SimSun" w:hAnsi="Times New Roman" w:hint="eastAsia"/>
            <w:shd w:val="clear" w:color="auto" w:fill="FFFFFF"/>
            <w:lang w:eastAsia="zh-CN"/>
          </w:rPr>
          <w:t>形势</w:t>
        </w:r>
        <w:r w:rsidRPr="00323977">
          <w:rPr>
            <w:rStyle w:val="Hyperlink"/>
            <w:rFonts w:ascii="Times New Roman" w:eastAsia="SimSun" w:hAnsi="Times New Roman"/>
            <w:shd w:val="clear" w:color="auto" w:fill="FFFFFF"/>
            <w:lang w:eastAsia="zh-CN"/>
          </w:rPr>
          <w:t>报告</w:t>
        </w:r>
      </w:hyperlink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(</w:t>
      </w:r>
      <w:r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最后访问时间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为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2020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年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3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月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1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日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)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。</w:t>
      </w:r>
    </w:p>
  </w:footnote>
  <w:footnote w:id="8">
    <w:p w14:paraId="2BA88247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见世界卫生组织</w:t>
      </w:r>
      <w:hyperlink r:id="rId8" w:history="1">
        <w:r w:rsidRPr="00323977">
          <w:rPr>
            <w:rStyle w:val="Hyperlink"/>
            <w:rFonts w:ascii="Times New Roman" w:eastAsia="SimSun" w:hAnsi="Times New Roman" w:cs="Times New Roman"/>
            <w:bdr w:val="none" w:sz="0" w:space="0" w:color="auto" w:frame="1"/>
            <w:shd w:val="clear" w:color="auto" w:fill="FFFFFF"/>
            <w:lang w:eastAsia="zh-CN"/>
          </w:rPr>
          <w:t>形势报告</w:t>
        </w:r>
      </w:hyperlink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(</w:t>
      </w:r>
      <w:r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最后访问时间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为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2020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年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3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月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11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日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)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。</w:t>
      </w:r>
    </w:p>
  </w:footnote>
  <w:footnote w:id="9">
    <w:p w14:paraId="7A9A98FC" w14:textId="77777777" w:rsidR="0076676F" w:rsidRPr="00323977" w:rsidRDefault="0076676F" w:rsidP="00956AFA">
      <w:pPr>
        <w:pStyle w:val="FootnoteText"/>
        <w:rPr>
          <w:rFonts w:ascii="Times New Roman" w:eastAsia="SimSun" w:hAnsi="Times New Roman"/>
          <w:szCs w:val="18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lang w:eastAsia="zh-CN"/>
        </w:rPr>
        <w:tab/>
      </w:r>
      <w:r w:rsidRPr="00323977">
        <w:rPr>
          <w:rFonts w:ascii="Times New Roman" w:eastAsia="SimSun" w:hAnsi="Times New Roman" w:hint="eastAsia"/>
          <w:szCs w:val="18"/>
          <w:lang w:eastAsia="zh-CN"/>
        </w:rPr>
        <w:t>14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天的期限基于世卫组织对</w:t>
      </w:r>
      <w:r w:rsidR="00175D75">
        <w:rPr>
          <w:rFonts w:ascii="Times New Roman" w:eastAsia="SimSun" w:hAnsi="Times New Roman" w:hint="eastAsia"/>
          <w:szCs w:val="18"/>
          <w:lang w:eastAsia="zh-CN"/>
        </w:rPr>
        <w:t>新冠肺炎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潜伏期的看法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(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参见</w:t>
      </w:r>
      <w:hyperlink r:id="rId9" w:history="1">
        <w:r w:rsidRPr="00323977">
          <w:rPr>
            <w:rStyle w:val="Hyperlink"/>
            <w:rFonts w:ascii="Times New Roman" w:eastAsia="SimSun" w:hAnsi="Times New Roman" w:hint="eastAsia"/>
            <w:szCs w:val="18"/>
            <w:lang w:eastAsia="zh-CN"/>
          </w:rPr>
          <w:t>此处</w:t>
        </w:r>
      </w:hyperlink>
      <w:r w:rsidRPr="00323977">
        <w:rPr>
          <w:rFonts w:ascii="Times New Roman" w:eastAsia="SimSun" w:hAnsi="Times New Roman" w:hint="eastAsia"/>
          <w:szCs w:val="18"/>
          <w:lang w:eastAsia="zh-CN"/>
        </w:rPr>
        <w:t>，</w:t>
      </w:r>
      <w:r>
        <w:rPr>
          <w:rFonts w:ascii="Times New Roman" w:eastAsia="SimSun" w:hAnsi="Times New Roman" w:hint="eastAsia"/>
          <w:szCs w:val="18"/>
          <w:lang w:eastAsia="zh-CN"/>
        </w:rPr>
        <w:t>最后访问时间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为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2020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年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3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月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11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日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)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。</w:t>
      </w:r>
    </w:p>
  </w:footnote>
  <w:footnote w:id="10">
    <w:p w14:paraId="17EBE86C" w14:textId="77777777" w:rsidR="0076676F" w:rsidRPr="00323977" w:rsidRDefault="0076676F" w:rsidP="00956AFA">
      <w:pPr>
        <w:shd w:val="clear" w:color="auto" w:fill="FFFFFF"/>
        <w:textAlignment w:val="baseline"/>
        <w:rPr>
          <w:rFonts w:ascii="Times New Roman" w:eastAsia="SimSun" w:hAnsi="Times New Roman" w:cs="Times New Roman"/>
          <w:color w:val="333333"/>
          <w:sz w:val="24"/>
          <w:szCs w:val="24"/>
          <w:lang w:val="en-US"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</w:rPr>
        <w:t xml:space="preserve">  </w:t>
      </w:r>
      <w:r w:rsidRPr="00323977">
        <w:rPr>
          <w:rFonts w:ascii="Times New Roman" w:eastAsia="SimSun" w:hAnsi="Times New Roman"/>
          <w:sz w:val="18"/>
          <w:szCs w:val="18"/>
        </w:rPr>
        <w:tab/>
      </w:r>
      <w:r w:rsidRPr="00323977">
        <w:rPr>
          <w:rFonts w:ascii="Times New Roman" w:eastAsia="SimSun" w:hAnsi="Times New Roman"/>
          <w:sz w:val="18"/>
          <w:szCs w:val="18"/>
          <w:lang w:eastAsia="zh-CN"/>
        </w:rPr>
        <w:t>参见</w:t>
      </w:r>
      <w:r w:rsidRPr="00323977">
        <w:rPr>
          <w:rStyle w:val="Hyperlink"/>
          <w:rFonts w:ascii="Times New Roman" w:eastAsia="SimSun" w:hAnsi="Times New Roman"/>
          <w:sz w:val="18"/>
          <w:szCs w:val="18"/>
        </w:rPr>
        <w:t>https://www.who.int/news-room/q-a-detail/q-a-coronaviruses</w:t>
      </w:r>
      <w:r w:rsidRPr="00323977">
        <w:rPr>
          <w:rFonts w:ascii="Times New Roman" w:eastAsia="SimSun" w:hAnsi="Times New Roman"/>
          <w:sz w:val="18"/>
          <w:szCs w:val="18"/>
          <w:lang w:eastAsia="zh-CN"/>
        </w:rPr>
        <w:t>，</w:t>
      </w:r>
      <w:r w:rsidR="00257E47">
        <w:rPr>
          <w:rFonts w:ascii="Times New Roman" w:eastAsia="SimSun" w:hAnsi="Times New Roman" w:hint="eastAsia"/>
          <w:sz w:val="18"/>
          <w:szCs w:val="18"/>
          <w:lang w:eastAsia="zh-CN"/>
        </w:rPr>
        <w:t>最后</w:t>
      </w:r>
      <w:r w:rsidRPr="00323977">
        <w:rPr>
          <w:rFonts w:ascii="Times New Roman" w:eastAsia="SimSun" w:hAnsi="Times New Roman"/>
          <w:sz w:val="18"/>
          <w:szCs w:val="18"/>
          <w:lang w:eastAsia="zh-CN"/>
        </w:rPr>
        <w:t>访问时间为</w:t>
      </w:r>
      <w:r w:rsidRPr="00323977">
        <w:rPr>
          <w:rFonts w:ascii="Times New Roman" w:eastAsia="SimSun" w:hAnsi="Times New Roman"/>
          <w:sz w:val="18"/>
          <w:szCs w:val="18"/>
          <w:lang w:eastAsia="zh-CN"/>
        </w:rPr>
        <w:t>2020</w:t>
      </w:r>
      <w:r w:rsidRPr="00323977">
        <w:rPr>
          <w:rFonts w:ascii="Times New Roman" w:eastAsia="SimSun" w:hAnsi="Times New Roman"/>
          <w:sz w:val="18"/>
          <w:szCs w:val="18"/>
          <w:lang w:eastAsia="zh-CN"/>
        </w:rPr>
        <w:t>年</w:t>
      </w:r>
      <w:r w:rsidRPr="00323977">
        <w:rPr>
          <w:rFonts w:ascii="Times New Roman" w:eastAsia="SimSun" w:hAnsi="Times New Roman"/>
          <w:sz w:val="18"/>
          <w:szCs w:val="18"/>
          <w:lang w:eastAsia="zh-CN"/>
        </w:rPr>
        <w:t>3</w:t>
      </w:r>
      <w:r w:rsidRPr="00323977">
        <w:rPr>
          <w:rFonts w:ascii="Times New Roman" w:eastAsia="SimSun" w:hAnsi="Times New Roman"/>
          <w:sz w:val="18"/>
          <w:szCs w:val="18"/>
          <w:lang w:eastAsia="zh-CN"/>
        </w:rPr>
        <w:t>月</w:t>
      </w:r>
      <w:r w:rsidRPr="00323977">
        <w:rPr>
          <w:rFonts w:ascii="Times New Roman" w:eastAsia="SimSun" w:hAnsi="Times New Roman"/>
          <w:sz w:val="18"/>
          <w:szCs w:val="18"/>
          <w:lang w:eastAsia="zh-CN"/>
        </w:rPr>
        <w:t>11</w:t>
      </w:r>
      <w:r w:rsidRPr="00323977">
        <w:rPr>
          <w:rFonts w:ascii="Times New Roman" w:eastAsia="SimSun" w:hAnsi="Times New Roman"/>
          <w:sz w:val="18"/>
          <w:szCs w:val="18"/>
          <w:lang w:eastAsia="zh-CN"/>
        </w:rPr>
        <w:t>日。</w:t>
      </w:r>
    </w:p>
  </w:footnote>
  <w:footnote w:id="11">
    <w:p w14:paraId="504027DD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据世界卫生组织称，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“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bdr w:val="none" w:sz="0" w:space="0" w:color="auto" w:frame="1"/>
          <w:lang w:eastAsia="zh-CN"/>
        </w:rPr>
        <w:t>老年人和既往患有疾病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bdr w:val="none" w:sz="0" w:space="0" w:color="auto" w:frame="1"/>
          <w:lang w:eastAsia="zh-CN"/>
        </w:rPr>
        <w:t>(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bdr w:val="none" w:sz="0" w:space="0" w:color="auto" w:frame="1"/>
          <w:lang w:eastAsia="zh-CN"/>
        </w:rPr>
        <w:t>如高血压、心脏病、肺病、癌症或糖尿病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bdr w:val="none" w:sz="0" w:space="0" w:color="auto" w:frame="1"/>
          <w:lang w:eastAsia="zh-CN"/>
        </w:rPr>
        <w:t>)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bdr w:val="none" w:sz="0" w:space="0" w:color="auto" w:frame="1"/>
          <w:lang w:eastAsia="zh-CN"/>
        </w:rPr>
        <w:t>的人似乎比其他人更容易发展为重病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” (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参见</w:t>
      </w:r>
      <w:hyperlink r:id="rId10" w:history="1">
        <w:r w:rsidRPr="00323977">
          <w:rPr>
            <w:rStyle w:val="Hyperlink"/>
            <w:rFonts w:ascii="Times New Roman" w:eastAsia="SimSun" w:hAnsi="Times New Roman" w:cs="Times New Roman" w:hint="eastAsia"/>
            <w:bdr w:val="none" w:sz="0" w:space="0" w:color="auto" w:frame="1"/>
            <w:lang w:eastAsia="zh-CN"/>
          </w:rPr>
          <w:t>这里</w:t>
        </w:r>
      </w:hyperlink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，</w:t>
      </w:r>
      <w:r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最后访问时间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2020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年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3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月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11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日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)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lang w:eastAsia="zh-CN"/>
        </w:rPr>
        <w:t>。</w:t>
      </w:r>
    </w:p>
  </w:footnote>
  <w:footnote w:id="12">
    <w:p w14:paraId="48461EB4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/>
          <w:lang w:eastAsia="zh-CN"/>
        </w:rPr>
        <w:t>同时</w:t>
      </w:r>
      <w:r>
        <w:rPr>
          <w:rStyle w:val="ue-text"/>
          <w:rFonts w:ascii="Times New Roman" w:eastAsia="SimSun" w:hAnsi="Times New Roman" w:hint="eastAsia"/>
          <w:lang w:eastAsia="zh-CN"/>
        </w:rPr>
        <w:t>，</w:t>
      </w:r>
      <w:r>
        <w:rPr>
          <w:rStyle w:val="ue-text"/>
          <w:rFonts w:ascii="Times New Roman" w:eastAsia="SimSun" w:hAnsi="Times New Roman"/>
          <w:lang w:eastAsia="zh-CN"/>
        </w:rPr>
        <w:t>您</w:t>
      </w:r>
      <w:r w:rsidRPr="00323977">
        <w:rPr>
          <w:rStyle w:val="ue-text"/>
          <w:rFonts w:ascii="Times New Roman" w:eastAsia="SimSun" w:hAnsi="Times New Roman"/>
          <w:lang w:eastAsia="zh-CN"/>
        </w:rPr>
        <w:t>也要考虑</w:t>
      </w:r>
      <w:r>
        <w:rPr>
          <w:rStyle w:val="ue-text"/>
          <w:rFonts w:ascii="Times New Roman" w:eastAsia="SimSun" w:hAnsi="Times New Roman"/>
          <w:lang w:eastAsia="zh-CN"/>
        </w:rPr>
        <w:t>计划</w:t>
      </w:r>
      <w:r w:rsidRPr="00323977">
        <w:rPr>
          <w:rStyle w:val="ue-text"/>
          <w:rFonts w:ascii="Times New Roman" w:eastAsia="SimSun" w:hAnsi="Times New Roman"/>
          <w:lang w:eastAsia="zh-CN"/>
        </w:rPr>
        <w:t>使用的场地的其他设施，如休息室或用餐区。</w:t>
      </w:r>
    </w:p>
  </w:footnote>
  <w:footnote w:id="13">
    <w:p w14:paraId="4514BBED" w14:textId="77777777" w:rsidR="0076676F" w:rsidRPr="00323977" w:rsidRDefault="0076676F" w:rsidP="00956AFA">
      <w:pPr>
        <w:pStyle w:val="FootnoteText"/>
        <w:rPr>
          <w:rFonts w:ascii="Times New Roman" w:eastAsia="SimSun" w:hAnsi="Times New Roman"/>
          <w:szCs w:val="18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根据</w:t>
      </w:r>
      <w:r w:rsidR="00257E4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您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想了解的细节程度，</w:t>
      </w:r>
      <w:r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您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可能希望了解有关清洁</w:t>
      </w:r>
      <w:r w:rsidR="00746ADD">
        <w:rPr>
          <w:rStyle w:val="ue-text"/>
          <w:rFonts w:ascii="Times New Roman" w:eastAsia="SimSun" w:hAnsi="Times New Roman" w:cs="Times New Roman" w:hint="eastAsia"/>
          <w:color w:val="333333"/>
          <w:bdr w:val="none" w:sz="0" w:space="0" w:color="auto" w:frame="1"/>
          <w:shd w:val="clear" w:color="auto" w:fill="FFFFFF"/>
          <w:lang w:eastAsia="zh-CN"/>
        </w:rPr>
        <w:t>卫生间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、更换杯子和咖啡杯、清洗咖啡机和过滤水</w:t>
      </w:r>
      <w:r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杯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、使用</w:t>
      </w:r>
      <w:r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塑胶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手套等方面的情况。</w:t>
      </w:r>
    </w:p>
  </w:footnote>
  <w:footnote w:id="14">
    <w:p w14:paraId="477A5973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lang w:eastAsia="zh-CN"/>
        </w:rPr>
        <w:t>根据世卫组织</w:t>
      </w:r>
      <w:r w:rsidR="00257E47"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lang w:eastAsia="zh-CN"/>
        </w:rPr>
        <w:t>所述</w:t>
      </w:r>
      <w:r w:rsidRPr="00323977"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lang w:eastAsia="zh-CN"/>
        </w:rPr>
        <w:t>，</w:t>
      </w:r>
      <w:r w:rsidRPr="00323977"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lang w:eastAsia="zh-CN"/>
        </w:rPr>
        <w:t>“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lang w:eastAsia="zh-CN"/>
        </w:rPr>
        <w:t>感染者污染商品的可能性很低，而通过经过移动、旅行和暴露在不同条件和温度下的包裹感染</w:t>
      </w:r>
      <w:r w:rsidR="00175D75">
        <w:rPr>
          <w:rStyle w:val="ue-text"/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lang w:eastAsia="zh-CN"/>
        </w:rPr>
        <w:t>新冠肺炎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szCs w:val="18"/>
          <w:bdr w:val="none" w:sz="0" w:space="0" w:color="auto" w:frame="1"/>
          <w:lang w:eastAsia="zh-CN"/>
        </w:rPr>
        <w:t>病毒的风险也很低。</w:t>
      </w:r>
      <w:r w:rsidRPr="00323977">
        <w:rPr>
          <w:rStyle w:val="ue-text"/>
          <w:rFonts w:ascii="Times New Roman" w:eastAsia="SimSun" w:hAnsi="Times New Roman" w:cs="Times New Roman"/>
          <w:color w:val="333333"/>
          <w:szCs w:val="18"/>
          <w:bdr w:val="none" w:sz="0" w:space="0" w:color="auto" w:frame="1"/>
          <w:lang w:eastAsia="zh-CN"/>
        </w:rPr>
        <w:t>”</w:t>
      </w:r>
      <w:r w:rsidRPr="00323977">
        <w:rPr>
          <w:rFonts w:ascii="Times New Roman" w:eastAsia="SimSun" w:hAnsi="Times New Roman" w:cs="Times New Roman"/>
          <w:color w:val="333333"/>
          <w:szCs w:val="18"/>
          <w:bdr w:val="none" w:sz="0" w:space="0" w:color="auto" w:frame="1"/>
          <w:lang w:eastAsia="zh-CN"/>
        </w:rPr>
        <w:t xml:space="preserve"> 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参见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 xml:space="preserve"> </w:t>
      </w:r>
      <w:hyperlink r:id="rId11" w:history="1">
        <w:r w:rsidRPr="00323977">
          <w:rPr>
            <w:rStyle w:val="Hyperlink"/>
            <w:rFonts w:ascii="Times New Roman" w:eastAsia="SimSun" w:hAnsi="Times New Roman"/>
            <w:szCs w:val="18"/>
            <w:lang w:eastAsia="zh-CN"/>
          </w:rPr>
          <w:t>https://www.who.int/news-room/q-a-detail/q-a-coronaviruses</w:t>
        </w:r>
      </w:hyperlink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，</w:t>
      </w:r>
      <w:r>
        <w:rPr>
          <w:rStyle w:val="ue-text"/>
          <w:rFonts w:ascii="Times New Roman" w:eastAsia="SimSun" w:hAnsi="Times New Roman" w:hint="eastAsia"/>
          <w:shd w:val="clear" w:color="auto" w:fill="FFFFFF"/>
          <w:lang w:eastAsia="zh-CN"/>
        </w:rPr>
        <w:t>最后访问时间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为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2020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年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3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月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11</w:t>
      </w:r>
      <w:r w:rsidRPr="00323977">
        <w:rPr>
          <w:rStyle w:val="ue-text"/>
          <w:rFonts w:ascii="Times New Roman" w:eastAsia="SimSun" w:hAnsi="Times New Roman"/>
          <w:shd w:val="clear" w:color="auto" w:fill="FFFFFF"/>
          <w:lang w:eastAsia="zh-CN"/>
        </w:rPr>
        <w:t>日。</w:t>
      </w:r>
    </w:p>
  </w:footnote>
  <w:footnote w:id="15">
    <w:p w14:paraId="3BC66F43" w14:textId="77777777" w:rsidR="0076676F" w:rsidRPr="00323977" w:rsidRDefault="0076676F" w:rsidP="00296D66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lang w:eastAsia="zh-CN"/>
        </w:rPr>
        <w:tab/>
      </w:r>
      <w:r w:rsidRPr="00323977">
        <w:rPr>
          <w:rFonts w:ascii="Times New Roman" w:eastAsia="SimSun" w:hAnsi="Times New Roman"/>
          <w:lang w:eastAsia="zh-CN"/>
        </w:rPr>
        <w:t>还应考虑是否可能对任何现有裁决产生影响，如果有影响，程序令是否是解决上述问题的正确办法。</w:t>
      </w:r>
    </w:p>
  </w:footnote>
  <w:footnote w:id="16">
    <w:p w14:paraId="46A7390D" w14:textId="77777777" w:rsidR="0076676F" w:rsidRPr="00323977" w:rsidRDefault="0076676F" w:rsidP="0032672B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参见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1958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年</w:t>
      </w:r>
      <w:hyperlink r:id="rId12" w:history="1">
        <w:r w:rsidRPr="00323977">
          <w:rPr>
            <w:rStyle w:val="Hyperlink"/>
            <w:rFonts w:ascii="Times New Roman" w:eastAsia="SimSun" w:hAnsi="Times New Roman" w:cs="Times New Roman"/>
            <w:bdr w:val="none" w:sz="0" w:space="0" w:color="auto" w:frame="1"/>
            <w:shd w:val="clear" w:color="auto" w:fill="FFFFFF"/>
            <w:lang w:eastAsia="zh-CN"/>
          </w:rPr>
          <w:t>《纽约公约》</w:t>
        </w:r>
      </w:hyperlink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(</w:t>
      </w:r>
      <w:r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最后访问时间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为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2020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年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3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月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11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日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)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第五条第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1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款第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(d)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项，该条规定如下：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“</w:t>
      </w:r>
      <w:r w:rsidRPr="00323977">
        <w:rPr>
          <w:rStyle w:val="ue-text"/>
          <w:rFonts w:ascii="Times New Roman" w:eastAsia="SimSun" w:hAnsi="Times New Roman" w:cs="Times New Roman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1.</w:t>
      </w:r>
      <w:r w:rsidRPr="00323977">
        <w:rPr>
          <w:rFonts w:ascii="Times New Roman" w:eastAsia="SimSun" w:hAnsi="Times New Roman" w:hint="eastAsia"/>
          <w:lang w:eastAsia="zh-CN"/>
        </w:rPr>
        <w:t xml:space="preserve"> 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只有在被申请人向被请求承认和执行的主管机关证明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:[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……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](d)[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……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]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仲裁程序与当事人的约定不一致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[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……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]</w:t>
      </w:r>
      <w:r w:rsidRPr="00323977">
        <w:rPr>
          <w:rStyle w:val="ue-text"/>
          <w:rFonts w:ascii="Times New Roman" w:eastAsia="SimSun" w:hAnsi="Times New Roman" w:cs="Times New Roman" w:hint="eastAsia"/>
          <w:i/>
          <w:iCs/>
          <w:color w:val="333333"/>
          <w:bdr w:val="none" w:sz="0" w:space="0" w:color="auto" w:frame="1"/>
          <w:shd w:val="clear" w:color="auto" w:fill="FFFFFF"/>
          <w:lang w:eastAsia="zh-CN"/>
        </w:rPr>
        <w:t>，裁决的承认和执行方可应被申请人的请求拒绝。</w:t>
      </w:r>
      <w:r w:rsidRPr="00323977">
        <w:rPr>
          <w:rStyle w:val="ue-text"/>
          <w:rFonts w:ascii="Times New Roman" w:eastAsia="SimSun" w:hAnsi="Times New Roman" w:cs="Times New Roman" w:hint="eastAsia"/>
          <w:iCs/>
          <w:color w:val="333333"/>
          <w:bdr w:val="none" w:sz="0" w:space="0" w:color="auto" w:frame="1"/>
          <w:shd w:val="clear" w:color="auto" w:fill="FFFFFF"/>
          <w:lang w:eastAsia="zh-CN"/>
        </w:rPr>
        <w:t>”</w:t>
      </w:r>
    </w:p>
  </w:footnote>
  <w:footnote w:id="17">
    <w:p w14:paraId="18448E27" w14:textId="77777777" w:rsidR="0076676F" w:rsidRPr="00323977" w:rsidRDefault="0076676F" w:rsidP="0026005E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lang w:eastAsia="zh-CN"/>
        </w:rPr>
        <w:tab/>
      </w:r>
      <w:r w:rsidRPr="00323977">
        <w:rPr>
          <w:rFonts w:ascii="Times New Roman" w:eastAsia="SimSun" w:hAnsi="Times New Roman" w:hint="eastAsia"/>
          <w:szCs w:val="18"/>
          <w:lang w:eastAsia="zh-CN"/>
        </w:rPr>
        <w:t>参见</w:t>
      </w:r>
      <w:hyperlink r:id="rId13" w:history="1">
        <w:r w:rsidRPr="00323977">
          <w:rPr>
            <w:rStyle w:val="Hyperlink"/>
            <w:rFonts w:ascii="Times New Roman" w:eastAsia="SimSun" w:hAnsi="Times New Roman"/>
            <w:szCs w:val="18"/>
            <w:lang w:eastAsia="zh-CN"/>
          </w:rPr>
          <w:t>https://www.who.int/emergencies/diseases/novel-coronavirus-2019/advice-for-public/when-and-how-to-use-masks</w:t>
        </w:r>
      </w:hyperlink>
      <w:r w:rsidRPr="00323977">
        <w:rPr>
          <w:rFonts w:ascii="Times New Roman" w:eastAsia="SimSun" w:hAnsi="Times New Roman" w:hint="eastAsia"/>
          <w:szCs w:val="18"/>
          <w:lang w:eastAsia="zh-CN"/>
        </w:rPr>
        <w:t>，</w:t>
      </w:r>
      <w:r>
        <w:rPr>
          <w:rFonts w:ascii="Times New Roman" w:eastAsia="SimSun" w:hAnsi="Times New Roman" w:hint="eastAsia"/>
          <w:szCs w:val="18"/>
          <w:lang w:eastAsia="zh-CN"/>
        </w:rPr>
        <w:t>最后访问时间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为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2020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年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3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月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11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日。</w:t>
      </w:r>
    </w:p>
  </w:footnote>
  <w:footnote w:id="18">
    <w:p w14:paraId="190E2D43" w14:textId="77777777" w:rsidR="0076676F" w:rsidRPr="00323977" w:rsidRDefault="0076676F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lang w:eastAsia="zh-CN"/>
        </w:rPr>
        <w:t xml:space="preserve"> </w:t>
      </w:r>
      <w:r w:rsidRPr="00323977">
        <w:rPr>
          <w:rFonts w:ascii="Times New Roman" w:eastAsia="SimSun" w:hAnsi="Times New Roman"/>
          <w:lang w:eastAsia="zh-CN"/>
        </w:rPr>
        <w:tab/>
      </w:r>
      <w:bookmarkStart w:id="13" w:name="_Hlk35208076"/>
      <w:r w:rsidRPr="00323977">
        <w:rPr>
          <w:rFonts w:ascii="Times New Roman" w:eastAsia="SimSun" w:hAnsi="Times New Roman" w:hint="eastAsia"/>
          <w:szCs w:val="18"/>
          <w:lang w:eastAsia="zh-CN"/>
        </w:rPr>
        <w:t>另见世界卫生组织的“</w:t>
      </w:r>
      <w:hyperlink r:id="rId14" w:history="1">
        <w:r w:rsidRPr="00323977">
          <w:rPr>
            <w:rStyle w:val="Hyperlink"/>
            <w:rFonts w:ascii="Times New Roman" w:eastAsia="SimSun" w:hAnsi="Times New Roman" w:hint="eastAsia"/>
            <w:szCs w:val="18"/>
            <w:lang w:eastAsia="zh-CN"/>
          </w:rPr>
          <w:t>更安全食品五大关键</w:t>
        </w:r>
      </w:hyperlink>
      <w:r w:rsidR="005F08CA">
        <w:rPr>
          <w:rStyle w:val="Hyperlink"/>
          <w:rFonts w:ascii="Times New Roman" w:eastAsia="SimSun" w:hAnsi="Times New Roman"/>
          <w:szCs w:val="18"/>
          <w:lang w:eastAsia="zh-CN"/>
        </w:rPr>
        <w:t>点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”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(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最后访问时间为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2020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年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3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月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11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日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)</w:t>
      </w:r>
      <w:r w:rsidRPr="00323977">
        <w:rPr>
          <w:rFonts w:ascii="Times New Roman" w:eastAsia="SimSun" w:hAnsi="Times New Roman" w:hint="eastAsia"/>
          <w:szCs w:val="18"/>
          <w:lang w:eastAsia="zh-CN"/>
        </w:rPr>
        <w:t>。</w:t>
      </w:r>
      <w:bookmarkEnd w:id="13"/>
    </w:p>
  </w:footnote>
  <w:footnote w:id="19">
    <w:p w14:paraId="4FEB1491" w14:textId="77777777" w:rsidR="0076676F" w:rsidRPr="00323977" w:rsidRDefault="0076676F" w:rsidP="002F5FC2">
      <w:pPr>
        <w:pStyle w:val="FootnoteText"/>
        <w:rPr>
          <w:rFonts w:ascii="Times New Roman" w:eastAsia="SimSun" w:hAnsi="Times New Roman"/>
          <w:lang w:eastAsia="zh-CN"/>
        </w:rPr>
      </w:pPr>
      <w:r w:rsidRPr="00323977">
        <w:rPr>
          <w:rStyle w:val="FootnoteReference"/>
          <w:rFonts w:ascii="Times New Roman" w:eastAsia="SimSun" w:hAnsi="Times New Roman"/>
        </w:rPr>
        <w:footnoteRef/>
      </w:r>
      <w:r w:rsidRPr="00323977">
        <w:rPr>
          <w:rFonts w:ascii="Times New Roman" w:eastAsia="SimSun" w:hAnsi="Times New Roman"/>
          <w:szCs w:val="18"/>
          <w:lang w:eastAsia="zh-CN"/>
        </w:rPr>
        <w:tab/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据世界卫生组织称，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“</w:t>
      </w:r>
      <w:r w:rsidRPr="00323977">
        <w:rPr>
          <w:rStyle w:val="ue-text"/>
          <w:rFonts w:ascii="Times New Roman" w:eastAsia="SimSun" w:hAnsi="Times New Roman" w:cs="Times New Roman"/>
          <w:i/>
          <w:color w:val="333333"/>
          <w:bdr w:val="none" w:sz="0" w:space="0" w:color="auto" w:frame="1"/>
          <w:shd w:val="clear" w:color="auto" w:fill="FFFFFF"/>
          <w:lang w:eastAsia="zh-CN"/>
        </w:rPr>
        <w:t>老年人和既往患有疾病</w:t>
      </w:r>
      <w:r w:rsidRPr="00323977">
        <w:rPr>
          <w:rStyle w:val="ue-text"/>
          <w:rFonts w:ascii="Times New Roman" w:eastAsia="SimSun" w:hAnsi="Times New Roman" w:cs="Times New Roman"/>
          <w:i/>
          <w:color w:val="333333"/>
          <w:bdr w:val="none" w:sz="0" w:space="0" w:color="auto" w:frame="1"/>
          <w:shd w:val="clear" w:color="auto" w:fill="FFFFFF"/>
          <w:lang w:eastAsia="zh-CN"/>
        </w:rPr>
        <w:t>(</w:t>
      </w:r>
      <w:r w:rsidRPr="00323977">
        <w:rPr>
          <w:rStyle w:val="ue-text"/>
          <w:rFonts w:ascii="Times New Roman" w:eastAsia="SimSun" w:hAnsi="Times New Roman" w:cs="Times New Roman"/>
          <w:i/>
          <w:color w:val="333333"/>
          <w:bdr w:val="none" w:sz="0" w:space="0" w:color="auto" w:frame="1"/>
          <w:shd w:val="clear" w:color="auto" w:fill="FFFFFF"/>
          <w:lang w:eastAsia="zh-CN"/>
        </w:rPr>
        <w:t>如高血压、心脏病、肺病、癌症或糖尿病</w:t>
      </w:r>
      <w:r w:rsidRPr="00323977">
        <w:rPr>
          <w:rStyle w:val="ue-text"/>
          <w:rFonts w:ascii="Times New Roman" w:eastAsia="SimSun" w:hAnsi="Times New Roman" w:cs="Times New Roman"/>
          <w:i/>
          <w:color w:val="333333"/>
          <w:bdr w:val="none" w:sz="0" w:space="0" w:color="auto" w:frame="1"/>
          <w:shd w:val="clear" w:color="auto" w:fill="FFFFFF"/>
          <w:lang w:eastAsia="zh-CN"/>
        </w:rPr>
        <w:t>)</w:t>
      </w:r>
      <w:r w:rsidRPr="00323977">
        <w:rPr>
          <w:rStyle w:val="ue-text"/>
          <w:rFonts w:ascii="Times New Roman" w:eastAsia="SimSun" w:hAnsi="Times New Roman" w:cs="Times New Roman"/>
          <w:i/>
          <w:color w:val="333333"/>
          <w:bdr w:val="none" w:sz="0" w:space="0" w:color="auto" w:frame="1"/>
          <w:shd w:val="clear" w:color="auto" w:fill="FFFFFF"/>
          <w:lang w:eastAsia="zh-CN"/>
        </w:rPr>
        <w:t>的人似乎比其他人更容易发展为重病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”(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参见</w:t>
      </w:r>
      <w:hyperlink r:id="rId15" w:history="1">
        <w:r w:rsidRPr="00323977">
          <w:rPr>
            <w:rStyle w:val="Hyperlink"/>
            <w:rFonts w:ascii="Times New Roman" w:eastAsia="SimSun" w:hAnsi="Times New Roman" w:cs="Times New Roman" w:hint="eastAsia"/>
            <w:bdr w:val="none" w:sz="0" w:space="0" w:color="auto" w:frame="1"/>
            <w:shd w:val="clear" w:color="auto" w:fill="FFFFFF"/>
            <w:lang w:eastAsia="zh-CN"/>
          </w:rPr>
          <w:t>这里</w:t>
        </w:r>
      </w:hyperlink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，最后访问</w:t>
      </w:r>
      <w:r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时间</w:t>
      </w:r>
      <w:r>
        <w:rPr>
          <w:rStyle w:val="ue-text"/>
          <w:rFonts w:ascii="Times New Roman" w:eastAsia="SimSun" w:hAnsi="Times New Roman" w:cs="Times New Roman" w:hint="eastAsia"/>
          <w:color w:val="333333"/>
          <w:bdr w:val="none" w:sz="0" w:space="0" w:color="auto" w:frame="1"/>
          <w:shd w:val="clear" w:color="auto" w:fill="FFFFFF"/>
          <w:lang w:eastAsia="zh-CN"/>
        </w:rPr>
        <w:t>为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2020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年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3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月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11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日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)</w:t>
      </w:r>
      <w:r w:rsidRPr="00323977">
        <w:rPr>
          <w:rStyle w:val="ue-text"/>
          <w:rFonts w:ascii="Times New Roman" w:eastAsia="SimSun" w:hAnsi="Times New Roman" w:cs="Times New Roman"/>
          <w:color w:val="333333"/>
          <w:bdr w:val="none" w:sz="0" w:space="0" w:color="auto" w:frame="1"/>
          <w:shd w:val="clear" w:color="auto" w:fill="FFFFFF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38"/>
    <w:multiLevelType w:val="hybridMultilevel"/>
    <w:tmpl w:val="7A522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70D2"/>
    <w:multiLevelType w:val="hybridMultilevel"/>
    <w:tmpl w:val="096A8DBC"/>
    <w:lvl w:ilvl="0" w:tplc="0EDA08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63F82"/>
    <w:multiLevelType w:val="hybridMultilevel"/>
    <w:tmpl w:val="BCAA56F0"/>
    <w:lvl w:ilvl="0" w:tplc="AD10C4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7C65"/>
    <w:multiLevelType w:val="hybridMultilevel"/>
    <w:tmpl w:val="32649614"/>
    <w:lvl w:ilvl="0" w:tplc="4FE6AFA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C3D01"/>
    <w:multiLevelType w:val="hybridMultilevel"/>
    <w:tmpl w:val="B686DE30"/>
    <w:lvl w:ilvl="0" w:tplc="94167E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A3D4D"/>
    <w:multiLevelType w:val="hybridMultilevel"/>
    <w:tmpl w:val="03DA2A64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FE223F"/>
    <w:multiLevelType w:val="hybridMultilevel"/>
    <w:tmpl w:val="F1E2F310"/>
    <w:lvl w:ilvl="0" w:tplc="5C3840D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05A5"/>
    <w:multiLevelType w:val="hybridMultilevel"/>
    <w:tmpl w:val="81840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337D0"/>
    <w:multiLevelType w:val="hybridMultilevel"/>
    <w:tmpl w:val="A8566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47B60"/>
    <w:multiLevelType w:val="hybridMultilevel"/>
    <w:tmpl w:val="4D6EDF42"/>
    <w:lvl w:ilvl="0" w:tplc="8C7E2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B4716"/>
    <w:multiLevelType w:val="hybridMultilevel"/>
    <w:tmpl w:val="4D6EDF42"/>
    <w:lvl w:ilvl="0" w:tplc="8C7E2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761B6"/>
    <w:multiLevelType w:val="hybridMultilevel"/>
    <w:tmpl w:val="4D6EDF42"/>
    <w:lvl w:ilvl="0" w:tplc="8C7E2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F5914"/>
    <w:multiLevelType w:val="hybridMultilevel"/>
    <w:tmpl w:val="26C83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56C99"/>
    <w:multiLevelType w:val="hybridMultilevel"/>
    <w:tmpl w:val="1AD0209C"/>
    <w:lvl w:ilvl="0" w:tplc="E724F44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92"/>
    <w:rsid w:val="000030AC"/>
    <w:rsid w:val="00013155"/>
    <w:rsid w:val="00013883"/>
    <w:rsid w:val="00016D63"/>
    <w:rsid w:val="00022F6A"/>
    <w:rsid w:val="00025BB5"/>
    <w:rsid w:val="000269DA"/>
    <w:rsid w:val="000312B4"/>
    <w:rsid w:val="00036DD1"/>
    <w:rsid w:val="000375B6"/>
    <w:rsid w:val="00040013"/>
    <w:rsid w:val="00050183"/>
    <w:rsid w:val="000569F9"/>
    <w:rsid w:val="0005790C"/>
    <w:rsid w:val="00060DD2"/>
    <w:rsid w:val="00062D51"/>
    <w:rsid w:val="00063BCF"/>
    <w:rsid w:val="000651BC"/>
    <w:rsid w:val="00065469"/>
    <w:rsid w:val="00071ABC"/>
    <w:rsid w:val="000729DF"/>
    <w:rsid w:val="000763E5"/>
    <w:rsid w:val="000847D2"/>
    <w:rsid w:val="00086000"/>
    <w:rsid w:val="000A01E6"/>
    <w:rsid w:val="000A3038"/>
    <w:rsid w:val="000A36CB"/>
    <w:rsid w:val="000B78FF"/>
    <w:rsid w:val="000C06B7"/>
    <w:rsid w:val="000C1ECB"/>
    <w:rsid w:val="000D19F6"/>
    <w:rsid w:val="000E092B"/>
    <w:rsid w:val="000E473A"/>
    <w:rsid w:val="000E52DE"/>
    <w:rsid w:val="000F163E"/>
    <w:rsid w:val="000F165C"/>
    <w:rsid w:val="000F7852"/>
    <w:rsid w:val="001045C1"/>
    <w:rsid w:val="00106122"/>
    <w:rsid w:val="001133CB"/>
    <w:rsid w:val="00114CBB"/>
    <w:rsid w:val="00116EB2"/>
    <w:rsid w:val="00125B7B"/>
    <w:rsid w:val="00130E01"/>
    <w:rsid w:val="00131B7B"/>
    <w:rsid w:val="0014018E"/>
    <w:rsid w:val="00141D0C"/>
    <w:rsid w:val="00146F63"/>
    <w:rsid w:val="00151947"/>
    <w:rsid w:val="00161A15"/>
    <w:rsid w:val="001636F4"/>
    <w:rsid w:val="00175D05"/>
    <w:rsid w:val="00175D75"/>
    <w:rsid w:val="00190641"/>
    <w:rsid w:val="0019233F"/>
    <w:rsid w:val="001B6DBD"/>
    <w:rsid w:val="001C6476"/>
    <w:rsid w:val="001D0524"/>
    <w:rsid w:val="001E344B"/>
    <w:rsid w:val="001F00C9"/>
    <w:rsid w:val="001F299D"/>
    <w:rsid w:val="001F413D"/>
    <w:rsid w:val="0020220A"/>
    <w:rsid w:val="00206A9C"/>
    <w:rsid w:val="00206DC7"/>
    <w:rsid w:val="002156CB"/>
    <w:rsid w:val="00220B5A"/>
    <w:rsid w:val="00224579"/>
    <w:rsid w:val="00234A40"/>
    <w:rsid w:val="00236DDF"/>
    <w:rsid w:val="002520C5"/>
    <w:rsid w:val="00257A23"/>
    <w:rsid w:val="00257BFF"/>
    <w:rsid w:val="00257E47"/>
    <w:rsid w:val="0026005E"/>
    <w:rsid w:val="00262090"/>
    <w:rsid w:val="002626FD"/>
    <w:rsid w:val="00264CB9"/>
    <w:rsid w:val="00267EEC"/>
    <w:rsid w:val="0027115B"/>
    <w:rsid w:val="00272FAE"/>
    <w:rsid w:val="00275A4D"/>
    <w:rsid w:val="00276353"/>
    <w:rsid w:val="0028158E"/>
    <w:rsid w:val="00290920"/>
    <w:rsid w:val="00290F0C"/>
    <w:rsid w:val="00292D47"/>
    <w:rsid w:val="00296D66"/>
    <w:rsid w:val="002A1641"/>
    <w:rsid w:val="002A3AFC"/>
    <w:rsid w:val="002A4776"/>
    <w:rsid w:val="002B1E34"/>
    <w:rsid w:val="002B5023"/>
    <w:rsid w:val="002C1F10"/>
    <w:rsid w:val="002C6DB5"/>
    <w:rsid w:val="002D2C96"/>
    <w:rsid w:val="002D32B9"/>
    <w:rsid w:val="002D37A4"/>
    <w:rsid w:val="002D3E4C"/>
    <w:rsid w:val="002E2AD7"/>
    <w:rsid w:val="002E3670"/>
    <w:rsid w:val="002F4FF2"/>
    <w:rsid w:val="002F5FC2"/>
    <w:rsid w:val="00323977"/>
    <w:rsid w:val="0032672B"/>
    <w:rsid w:val="00332C0C"/>
    <w:rsid w:val="00342192"/>
    <w:rsid w:val="0034256B"/>
    <w:rsid w:val="003600E0"/>
    <w:rsid w:val="0036086D"/>
    <w:rsid w:val="00370278"/>
    <w:rsid w:val="00372A0C"/>
    <w:rsid w:val="00376E26"/>
    <w:rsid w:val="00377ED9"/>
    <w:rsid w:val="003804F8"/>
    <w:rsid w:val="00385916"/>
    <w:rsid w:val="00385AB0"/>
    <w:rsid w:val="003937FB"/>
    <w:rsid w:val="0039695D"/>
    <w:rsid w:val="00397047"/>
    <w:rsid w:val="003A3056"/>
    <w:rsid w:val="003A4408"/>
    <w:rsid w:val="003A451C"/>
    <w:rsid w:val="003A5091"/>
    <w:rsid w:val="003B5C69"/>
    <w:rsid w:val="003C21AB"/>
    <w:rsid w:val="003D478A"/>
    <w:rsid w:val="003E0018"/>
    <w:rsid w:val="003E3F25"/>
    <w:rsid w:val="003E4CFB"/>
    <w:rsid w:val="00405B8B"/>
    <w:rsid w:val="00413A5E"/>
    <w:rsid w:val="00414A34"/>
    <w:rsid w:val="004159FA"/>
    <w:rsid w:val="00417938"/>
    <w:rsid w:val="00420FB2"/>
    <w:rsid w:val="00421B2F"/>
    <w:rsid w:val="00422ED9"/>
    <w:rsid w:val="00424204"/>
    <w:rsid w:val="00427898"/>
    <w:rsid w:val="00432E0C"/>
    <w:rsid w:val="00433C4C"/>
    <w:rsid w:val="00433D96"/>
    <w:rsid w:val="00440DC0"/>
    <w:rsid w:val="004450BD"/>
    <w:rsid w:val="0044668D"/>
    <w:rsid w:val="00466249"/>
    <w:rsid w:val="00480756"/>
    <w:rsid w:val="004854C8"/>
    <w:rsid w:val="00495C16"/>
    <w:rsid w:val="0049601E"/>
    <w:rsid w:val="004A370F"/>
    <w:rsid w:val="004A423D"/>
    <w:rsid w:val="004B0AF6"/>
    <w:rsid w:val="004B2B44"/>
    <w:rsid w:val="004B369C"/>
    <w:rsid w:val="004C19E7"/>
    <w:rsid w:val="004C510C"/>
    <w:rsid w:val="004D3BCB"/>
    <w:rsid w:val="004D4DA8"/>
    <w:rsid w:val="004E0BAB"/>
    <w:rsid w:val="00522AFE"/>
    <w:rsid w:val="00531B5F"/>
    <w:rsid w:val="00533251"/>
    <w:rsid w:val="005347D1"/>
    <w:rsid w:val="00534F4D"/>
    <w:rsid w:val="005377A0"/>
    <w:rsid w:val="00540729"/>
    <w:rsid w:val="00541292"/>
    <w:rsid w:val="00543749"/>
    <w:rsid w:val="00550C7D"/>
    <w:rsid w:val="0056441B"/>
    <w:rsid w:val="0056772E"/>
    <w:rsid w:val="00573D49"/>
    <w:rsid w:val="00574A9A"/>
    <w:rsid w:val="00574CC5"/>
    <w:rsid w:val="00575CB0"/>
    <w:rsid w:val="00583BA5"/>
    <w:rsid w:val="00584886"/>
    <w:rsid w:val="005854F8"/>
    <w:rsid w:val="00586212"/>
    <w:rsid w:val="0059315F"/>
    <w:rsid w:val="00593D73"/>
    <w:rsid w:val="00593D9C"/>
    <w:rsid w:val="005A0FEB"/>
    <w:rsid w:val="005A20CF"/>
    <w:rsid w:val="005B0AE2"/>
    <w:rsid w:val="005C003D"/>
    <w:rsid w:val="005C0962"/>
    <w:rsid w:val="005C4D5C"/>
    <w:rsid w:val="005C76A1"/>
    <w:rsid w:val="005D1C46"/>
    <w:rsid w:val="005D386F"/>
    <w:rsid w:val="005E0F10"/>
    <w:rsid w:val="005E258A"/>
    <w:rsid w:val="005E4B2B"/>
    <w:rsid w:val="005F08CA"/>
    <w:rsid w:val="005F4F8B"/>
    <w:rsid w:val="00601D09"/>
    <w:rsid w:val="006031A7"/>
    <w:rsid w:val="00603CE0"/>
    <w:rsid w:val="006139DB"/>
    <w:rsid w:val="006142DC"/>
    <w:rsid w:val="006172A6"/>
    <w:rsid w:val="0062135B"/>
    <w:rsid w:val="00631C3E"/>
    <w:rsid w:val="00631F93"/>
    <w:rsid w:val="00632AEF"/>
    <w:rsid w:val="0063643B"/>
    <w:rsid w:val="006449E1"/>
    <w:rsid w:val="006470B1"/>
    <w:rsid w:val="006518C1"/>
    <w:rsid w:val="00653528"/>
    <w:rsid w:val="00657A0E"/>
    <w:rsid w:val="00667212"/>
    <w:rsid w:val="00667706"/>
    <w:rsid w:val="00672FDB"/>
    <w:rsid w:val="0068303C"/>
    <w:rsid w:val="00691032"/>
    <w:rsid w:val="006920F2"/>
    <w:rsid w:val="00693DCE"/>
    <w:rsid w:val="00694EBB"/>
    <w:rsid w:val="00695DA6"/>
    <w:rsid w:val="006A1DAA"/>
    <w:rsid w:val="006A4642"/>
    <w:rsid w:val="006B46AB"/>
    <w:rsid w:val="006B5303"/>
    <w:rsid w:val="006C1EAD"/>
    <w:rsid w:val="006C43B3"/>
    <w:rsid w:val="006C71B1"/>
    <w:rsid w:val="006C75E7"/>
    <w:rsid w:val="006D4CB3"/>
    <w:rsid w:val="006E099F"/>
    <w:rsid w:val="006E2613"/>
    <w:rsid w:val="006E2FCD"/>
    <w:rsid w:val="006E4C49"/>
    <w:rsid w:val="006F12B3"/>
    <w:rsid w:val="006F50B9"/>
    <w:rsid w:val="00701699"/>
    <w:rsid w:val="007153DF"/>
    <w:rsid w:val="00732EAA"/>
    <w:rsid w:val="007378D9"/>
    <w:rsid w:val="00737B0D"/>
    <w:rsid w:val="00740BC9"/>
    <w:rsid w:val="00746ADD"/>
    <w:rsid w:val="0075440C"/>
    <w:rsid w:val="00754661"/>
    <w:rsid w:val="007553D9"/>
    <w:rsid w:val="00756C67"/>
    <w:rsid w:val="00756EB3"/>
    <w:rsid w:val="007645E5"/>
    <w:rsid w:val="0076676F"/>
    <w:rsid w:val="00777434"/>
    <w:rsid w:val="0078128C"/>
    <w:rsid w:val="00791266"/>
    <w:rsid w:val="00797E8F"/>
    <w:rsid w:val="007A32DC"/>
    <w:rsid w:val="007A6E06"/>
    <w:rsid w:val="007A7515"/>
    <w:rsid w:val="007B1EF6"/>
    <w:rsid w:val="007B66C2"/>
    <w:rsid w:val="007B6CDE"/>
    <w:rsid w:val="007C0517"/>
    <w:rsid w:val="007C70D6"/>
    <w:rsid w:val="007C7E76"/>
    <w:rsid w:val="007D1169"/>
    <w:rsid w:val="007D20A3"/>
    <w:rsid w:val="007E22A1"/>
    <w:rsid w:val="007E6BE9"/>
    <w:rsid w:val="008120B2"/>
    <w:rsid w:val="0081650F"/>
    <w:rsid w:val="0081698A"/>
    <w:rsid w:val="00820361"/>
    <w:rsid w:val="00820E17"/>
    <w:rsid w:val="0082311A"/>
    <w:rsid w:val="00827D4E"/>
    <w:rsid w:val="00831E06"/>
    <w:rsid w:val="008459C6"/>
    <w:rsid w:val="00847312"/>
    <w:rsid w:val="008507CE"/>
    <w:rsid w:val="00850F5A"/>
    <w:rsid w:val="008639D6"/>
    <w:rsid w:val="0087095B"/>
    <w:rsid w:val="00874F8A"/>
    <w:rsid w:val="00885F92"/>
    <w:rsid w:val="00887760"/>
    <w:rsid w:val="008877D7"/>
    <w:rsid w:val="00895491"/>
    <w:rsid w:val="008A2625"/>
    <w:rsid w:val="008B3429"/>
    <w:rsid w:val="008C3C8E"/>
    <w:rsid w:val="008C55F4"/>
    <w:rsid w:val="008D2113"/>
    <w:rsid w:val="008D5643"/>
    <w:rsid w:val="008D7DD6"/>
    <w:rsid w:val="008E060A"/>
    <w:rsid w:val="008F21E0"/>
    <w:rsid w:val="008F3BA1"/>
    <w:rsid w:val="00900399"/>
    <w:rsid w:val="00903D56"/>
    <w:rsid w:val="00903DF0"/>
    <w:rsid w:val="009141F2"/>
    <w:rsid w:val="00931E3F"/>
    <w:rsid w:val="00931F2E"/>
    <w:rsid w:val="00943416"/>
    <w:rsid w:val="0095163B"/>
    <w:rsid w:val="00956AFA"/>
    <w:rsid w:val="00961696"/>
    <w:rsid w:val="009630CA"/>
    <w:rsid w:val="009647A3"/>
    <w:rsid w:val="00964DEC"/>
    <w:rsid w:val="0097210E"/>
    <w:rsid w:val="00972C6D"/>
    <w:rsid w:val="009733A7"/>
    <w:rsid w:val="00973FB7"/>
    <w:rsid w:val="00976223"/>
    <w:rsid w:val="009771A0"/>
    <w:rsid w:val="00981275"/>
    <w:rsid w:val="009818B3"/>
    <w:rsid w:val="00992803"/>
    <w:rsid w:val="00994749"/>
    <w:rsid w:val="009A3CBC"/>
    <w:rsid w:val="009A6946"/>
    <w:rsid w:val="009B6044"/>
    <w:rsid w:val="009B77F0"/>
    <w:rsid w:val="009C319A"/>
    <w:rsid w:val="009D43DF"/>
    <w:rsid w:val="009D68F4"/>
    <w:rsid w:val="009E6921"/>
    <w:rsid w:val="009E7042"/>
    <w:rsid w:val="009E71F2"/>
    <w:rsid w:val="009F3428"/>
    <w:rsid w:val="009F4764"/>
    <w:rsid w:val="009F7415"/>
    <w:rsid w:val="00A022FB"/>
    <w:rsid w:val="00A029DC"/>
    <w:rsid w:val="00A03F95"/>
    <w:rsid w:val="00A06021"/>
    <w:rsid w:val="00A1376C"/>
    <w:rsid w:val="00A27251"/>
    <w:rsid w:val="00A27344"/>
    <w:rsid w:val="00A31188"/>
    <w:rsid w:val="00A348B5"/>
    <w:rsid w:val="00A51EB1"/>
    <w:rsid w:val="00A55537"/>
    <w:rsid w:val="00A55D7A"/>
    <w:rsid w:val="00A641BB"/>
    <w:rsid w:val="00A66D7D"/>
    <w:rsid w:val="00A674C3"/>
    <w:rsid w:val="00A715E1"/>
    <w:rsid w:val="00A7200B"/>
    <w:rsid w:val="00A915A0"/>
    <w:rsid w:val="00A96F4D"/>
    <w:rsid w:val="00AA26C4"/>
    <w:rsid w:val="00AA5964"/>
    <w:rsid w:val="00AA67A6"/>
    <w:rsid w:val="00AB019E"/>
    <w:rsid w:val="00AB166D"/>
    <w:rsid w:val="00AB19BF"/>
    <w:rsid w:val="00AB5857"/>
    <w:rsid w:val="00AB7A37"/>
    <w:rsid w:val="00AC0324"/>
    <w:rsid w:val="00AC333D"/>
    <w:rsid w:val="00AC37C0"/>
    <w:rsid w:val="00AC5369"/>
    <w:rsid w:val="00AD0A2B"/>
    <w:rsid w:val="00AD3383"/>
    <w:rsid w:val="00AD4C7D"/>
    <w:rsid w:val="00AD4CE1"/>
    <w:rsid w:val="00AD5846"/>
    <w:rsid w:val="00AD7681"/>
    <w:rsid w:val="00AE65B8"/>
    <w:rsid w:val="00B07EC5"/>
    <w:rsid w:val="00B1056F"/>
    <w:rsid w:val="00B112A5"/>
    <w:rsid w:val="00B1478B"/>
    <w:rsid w:val="00B210DE"/>
    <w:rsid w:val="00B21D81"/>
    <w:rsid w:val="00B22824"/>
    <w:rsid w:val="00B260BB"/>
    <w:rsid w:val="00B316FF"/>
    <w:rsid w:val="00B52A67"/>
    <w:rsid w:val="00B5399C"/>
    <w:rsid w:val="00B56913"/>
    <w:rsid w:val="00B608B3"/>
    <w:rsid w:val="00B62A79"/>
    <w:rsid w:val="00B63C64"/>
    <w:rsid w:val="00B63D66"/>
    <w:rsid w:val="00B71512"/>
    <w:rsid w:val="00B722C6"/>
    <w:rsid w:val="00B7457A"/>
    <w:rsid w:val="00B746E9"/>
    <w:rsid w:val="00B80D6A"/>
    <w:rsid w:val="00B81B79"/>
    <w:rsid w:val="00B82C5F"/>
    <w:rsid w:val="00B83253"/>
    <w:rsid w:val="00B85B54"/>
    <w:rsid w:val="00B96739"/>
    <w:rsid w:val="00BA02B6"/>
    <w:rsid w:val="00BA4086"/>
    <w:rsid w:val="00BA5C59"/>
    <w:rsid w:val="00BA6899"/>
    <w:rsid w:val="00BA72BC"/>
    <w:rsid w:val="00BB0E17"/>
    <w:rsid w:val="00BB24F0"/>
    <w:rsid w:val="00BC1981"/>
    <w:rsid w:val="00BC75D6"/>
    <w:rsid w:val="00BD0A4C"/>
    <w:rsid w:val="00BD0CBC"/>
    <w:rsid w:val="00BD10E1"/>
    <w:rsid w:val="00BD32FB"/>
    <w:rsid w:val="00BD7295"/>
    <w:rsid w:val="00BE18C1"/>
    <w:rsid w:val="00BE2531"/>
    <w:rsid w:val="00BE319E"/>
    <w:rsid w:val="00BF50EC"/>
    <w:rsid w:val="00BF6AF0"/>
    <w:rsid w:val="00C026B4"/>
    <w:rsid w:val="00C114BC"/>
    <w:rsid w:val="00C1287A"/>
    <w:rsid w:val="00C13562"/>
    <w:rsid w:val="00C14B00"/>
    <w:rsid w:val="00C14B77"/>
    <w:rsid w:val="00C17CA2"/>
    <w:rsid w:val="00C212EE"/>
    <w:rsid w:val="00C24738"/>
    <w:rsid w:val="00C24A04"/>
    <w:rsid w:val="00C32AE5"/>
    <w:rsid w:val="00C46A7C"/>
    <w:rsid w:val="00C56CAB"/>
    <w:rsid w:val="00C62420"/>
    <w:rsid w:val="00C6469E"/>
    <w:rsid w:val="00C77AF6"/>
    <w:rsid w:val="00C8431A"/>
    <w:rsid w:val="00CA7BD2"/>
    <w:rsid w:val="00CA7FFB"/>
    <w:rsid w:val="00CB06C2"/>
    <w:rsid w:val="00CB2357"/>
    <w:rsid w:val="00CB796F"/>
    <w:rsid w:val="00CC0420"/>
    <w:rsid w:val="00CC6400"/>
    <w:rsid w:val="00CC7854"/>
    <w:rsid w:val="00CD784D"/>
    <w:rsid w:val="00CD7C6A"/>
    <w:rsid w:val="00CE6223"/>
    <w:rsid w:val="00CE7BBA"/>
    <w:rsid w:val="00CF6EC4"/>
    <w:rsid w:val="00D01DA5"/>
    <w:rsid w:val="00D21529"/>
    <w:rsid w:val="00D239EC"/>
    <w:rsid w:val="00D42FD2"/>
    <w:rsid w:val="00D5077F"/>
    <w:rsid w:val="00D51255"/>
    <w:rsid w:val="00D51728"/>
    <w:rsid w:val="00D57918"/>
    <w:rsid w:val="00D602B0"/>
    <w:rsid w:val="00D82EB7"/>
    <w:rsid w:val="00D87D53"/>
    <w:rsid w:val="00D96577"/>
    <w:rsid w:val="00D97FF0"/>
    <w:rsid w:val="00DA3CA2"/>
    <w:rsid w:val="00DB04D5"/>
    <w:rsid w:val="00DB4DBB"/>
    <w:rsid w:val="00DB57BA"/>
    <w:rsid w:val="00DC2E22"/>
    <w:rsid w:val="00DD33C2"/>
    <w:rsid w:val="00DE39DE"/>
    <w:rsid w:val="00DF1F96"/>
    <w:rsid w:val="00DF7C42"/>
    <w:rsid w:val="00E00D59"/>
    <w:rsid w:val="00E11F34"/>
    <w:rsid w:val="00E13BF7"/>
    <w:rsid w:val="00E1520C"/>
    <w:rsid w:val="00E21807"/>
    <w:rsid w:val="00E2436B"/>
    <w:rsid w:val="00E24757"/>
    <w:rsid w:val="00E4236C"/>
    <w:rsid w:val="00E43B6B"/>
    <w:rsid w:val="00E5476E"/>
    <w:rsid w:val="00E555A5"/>
    <w:rsid w:val="00E640C0"/>
    <w:rsid w:val="00E6440F"/>
    <w:rsid w:val="00E6458E"/>
    <w:rsid w:val="00E66F2C"/>
    <w:rsid w:val="00E75A6D"/>
    <w:rsid w:val="00E760F2"/>
    <w:rsid w:val="00E8603C"/>
    <w:rsid w:val="00E92833"/>
    <w:rsid w:val="00E933E9"/>
    <w:rsid w:val="00E96A67"/>
    <w:rsid w:val="00EA3349"/>
    <w:rsid w:val="00EA3792"/>
    <w:rsid w:val="00EA5748"/>
    <w:rsid w:val="00EB2B25"/>
    <w:rsid w:val="00EB48F9"/>
    <w:rsid w:val="00ED2905"/>
    <w:rsid w:val="00ED5A8E"/>
    <w:rsid w:val="00ED7AA9"/>
    <w:rsid w:val="00EF0828"/>
    <w:rsid w:val="00F061B1"/>
    <w:rsid w:val="00F07189"/>
    <w:rsid w:val="00F12191"/>
    <w:rsid w:val="00F1288D"/>
    <w:rsid w:val="00F32797"/>
    <w:rsid w:val="00F345C3"/>
    <w:rsid w:val="00F42EF4"/>
    <w:rsid w:val="00F52541"/>
    <w:rsid w:val="00F60C7A"/>
    <w:rsid w:val="00F724B7"/>
    <w:rsid w:val="00F77553"/>
    <w:rsid w:val="00F80659"/>
    <w:rsid w:val="00F83331"/>
    <w:rsid w:val="00F92392"/>
    <w:rsid w:val="00FA0ECC"/>
    <w:rsid w:val="00FA43FD"/>
    <w:rsid w:val="00FB0E31"/>
    <w:rsid w:val="00FB1DBD"/>
    <w:rsid w:val="00FB49E0"/>
    <w:rsid w:val="00FB6E6E"/>
    <w:rsid w:val="00FD0029"/>
    <w:rsid w:val="00FD08CA"/>
    <w:rsid w:val="00FD1B87"/>
    <w:rsid w:val="00FE1FF5"/>
    <w:rsid w:val="00FE2AE7"/>
    <w:rsid w:val="00FE3069"/>
    <w:rsid w:val="00FE4037"/>
    <w:rsid w:val="00FE7D81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5A35"/>
  <w15:chartTrackingRefBased/>
  <w15:docId w15:val="{25690D2E-FF0E-4719-B00E-5B0D4A78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B2"/>
    <w:pPr>
      <w:ind w:left="720"/>
      <w:contextualSpacing/>
    </w:pPr>
  </w:style>
  <w:style w:type="table" w:styleId="TableGrid">
    <w:name w:val="Table Grid"/>
    <w:basedOn w:val="TableNormal"/>
    <w:uiPriority w:val="39"/>
    <w:rsid w:val="0081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0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0B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FE7D81"/>
    <w:pPr>
      <w:spacing w:before="60" w:after="120" w:line="240" w:lineRule="auto"/>
      <w:ind w:left="720" w:hanging="720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7D81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8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BC"/>
  </w:style>
  <w:style w:type="paragraph" w:styleId="Footer">
    <w:name w:val="footer"/>
    <w:basedOn w:val="Normal"/>
    <w:link w:val="FooterChar"/>
    <w:uiPriority w:val="99"/>
    <w:unhideWhenUsed/>
    <w:rsid w:val="00BA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BC"/>
  </w:style>
  <w:style w:type="paragraph" w:styleId="BalloonText">
    <w:name w:val="Balloon Text"/>
    <w:basedOn w:val="Normal"/>
    <w:link w:val="BalloonTextChar"/>
    <w:uiPriority w:val="99"/>
    <w:semiHidden/>
    <w:unhideWhenUsed/>
    <w:rsid w:val="00377ED9"/>
    <w:pPr>
      <w:spacing w:after="0" w:line="240" w:lineRule="auto"/>
    </w:pPr>
    <w:rPr>
      <w:rFonts w:ascii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D9"/>
    <w:rPr>
      <w:rFonts w:ascii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E3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6AFA"/>
    <w:rPr>
      <w:color w:val="954F72" w:themeColor="followedHyperlink"/>
      <w:u w:val="single"/>
    </w:rPr>
  </w:style>
  <w:style w:type="character" w:customStyle="1" w:styleId="ue-text">
    <w:name w:val="ue-text"/>
    <w:basedOn w:val="DefaultParagraphFont"/>
    <w:rsid w:val="0095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situation-reports/" TargetMode="External"/><Relationship Id="rId13" Type="http://schemas.openxmlformats.org/officeDocument/2006/relationships/hyperlink" Target="https://www.who.int/emergencies/diseases/novel-coronavirus-2019/advice-for-public/when-and-how-to-use-masks" TargetMode="External"/><Relationship Id="rId3" Type="http://schemas.openxmlformats.org/officeDocument/2006/relationships/hyperlink" Target="https://delosdr.org/index.php/gap/jurisdiction-analysis/" TargetMode="External"/><Relationship Id="rId7" Type="http://schemas.openxmlformats.org/officeDocument/2006/relationships/hyperlink" Target="https://www.who.int/emergencies/diseases/novel-coronavirus-2019/situation-reports/" TargetMode="External"/><Relationship Id="rId12" Type="http://schemas.openxmlformats.org/officeDocument/2006/relationships/hyperlink" Target="https://www.uncitral.org/pdf/english/texts/arbitration/NY-conv/New-York-Convention-E.pdf" TargetMode="External"/><Relationship Id="rId2" Type="http://schemas.openxmlformats.org/officeDocument/2006/relationships/hyperlink" Target="mailto:hauser-morel@hanefeld-legal.com" TargetMode="External"/><Relationship Id="rId1" Type="http://schemas.openxmlformats.org/officeDocument/2006/relationships/hyperlink" Target="mailto:hafez.virjee@delosdr.org" TargetMode="External"/><Relationship Id="rId6" Type="http://schemas.openxmlformats.org/officeDocument/2006/relationships/hyperlink" Target="https://www.who.int/news-room/articles-detail/updated-who-recommendations-for-international-traffic-in-relation-to-covid-19-outbreak" TargetMode="External"/><Relationship Id="rId11" Type="http://schemas.openxmlformats.org/officeDocument/2006/relationships/hyperlink" Target="https://www.who.int/news-room/q-a-detail/q-a-coronaviruses" TargetMode="External"/><Relationship Id="rId5" Type="http://schemas.openxmlformats.org/officeDocument/2006/relationships/hyperlink" Target="https://delosdr.org/index.php/2020/02/10/coronavirus-impact-on-business-contracts/" TargetMode="External"/><Relationship Id="rId15" Type="http://schemas.openxmlformats.org/officeDocument/2006/relationships/hyperlink" Target="https://www.who.int/news-room/q-a-detail/q-a-coronaviruses" TargetMode="External"/><Relationship Id="rId10" Type="http://schemas.openxmlformats.org/officeDocument/2006/relationships/hyperlink" Target="https://www.who.int/news-room/q-a-detail/q-a-coronaviruses" TargetMode="External"/><Relationship Id="rId4" Type="http://schemas.openxmlformats.org/officeDocument/2006/relationships/hyperlink" Target="https://delosdr.org/wp-content/uploads/2018/05/Delos-GAP-1st-edn-Combined-Summaries-for-In-House-and-Corporate-Counsel.pdf?pdf=GAP1-Summaries-In-house" TargetMode="External"/><Relationship Id="rId9" Type="http://schemas.openxmlformats.org/officeDocument/2006/relationships/hyperlink" Target="https://www.who.int/news-room/q-a-detail/q-a-coronaviruses" TargetMode="External"/><Relationship Id="rId14" Type="http://schemas.openxmlformats.org/officeDocument/2006/relationships/hyperlink" Target="https://www.who.int/foodsafety/publications/consumer/en/5keys_en.pdf?ua=1&amp;u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m="http://schemas.openxmlformats.org/officeDocument/2006/math" xmlns:w="http://schemas.openxmlformats.org/wordprocessingml/2006/main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DDB0295B9D348B6B992A92A0EBB8B" ma:contentTypeVersion="9" ma:contentTypeDescription="Crée un document." ma:contentTypeScope="" ma:versionID="32104a38e79508b2b787500f77c9106e">
  <xsd:schema xmlns:xsd="http://www.w3.org/2001/XMLSchema" xmlns:xs="http://www.w3.org/2001/XMLSchema" xmlns:p="http://schemas.microsoft.com/office/2006/metadata/properties" xmlns:ns2="e578a7c8-a9eb-4e69-b1c1-174eb920a8a3" targetNamespace="http://schemas.microsoft.com/office/2006/metadata/properties" ma:root="true" ma:fieldsID="adca74eebf39130881a1812e9813cd31" ns2:_="">
    <xsd:import namespace="e578a7c8-a9eb-4e69-b1c1-174eb920a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8a7c8-a9eb-4e69-b1c1-174eb920a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D1F42-C544-4740-A8BA-BFDAE8FA5263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B7FDC89-FBBA-4294-B085-604661DAA8BD}"/>
</file>

<file path=customXml/itemProps3.xml><?xml version="1.0" encoding="utf-8"?>
<ds:datastoreItem xmlns:ds="http://schemas.openxmlformats.org/officeDocument/2006/customXml" ds:itemID="{757D6C15-48B0-45AA-AF4D-A007D2B3B446}"/>
</file>

<file path=customXml/itemProps4.xml><?xml version="1.0" encoding="utf-8"?>
<ds:datastoreItem xmlns:ds="http://schemas.openxmlformats.org/officeDocument/2006/customXml" ds:itemID="{45768C8B-301D-4748-88F3-6D8DD8A36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 Virjee</dc:creator>
  <cp:keywords/>
  <dc:description/>
  <cp:lastModifiedBy>Hafez Virjee</cp:lastModifiedBy>
  <cp:revision>7</cp:revision>
  <dcterms:created xsi:type="dcterms:W3CDTF">2020-09-09T14:00:00Z</dcterms:created>
  <dcterms:modified xsi:type="dcterms:W3CDTF">2020-10-14T13:16:00Z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_LAST_MODIFIED">
    <vt:lpwstr>13/10/2020 21:44:36</vt:lpwstr>
  </property>
  <property fmtid="{D5CDD505-2E9C-101B-9397-08002B2CF9AE}" pid="3" name="ContentTypeId">
    <vt:lpwstr>0x010100E11DDB0295B9D348B6B992A92A0EBB8B</vt:lpwstr>
  </property>
</Properties>
</file>